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73AE4" w14:textId="77777777" w:rsidR="00E40210" w:rsidRPr="009C103D" w:rsidRDefault="00E40210" w:rsidP="00E40210">
      <w:pPr>
        <w:pStyle w:val="Header"/>
        <w:rPr>
          <w:rFonts w:ascii="Arial" w:hAnsi="Arial" w:cs="Arial"/>
          <w:color w:val="000000"/>
        </w:rPr>
      </w:pPr>
      <w:r w:rsidRPr="009C103D">
        <w:rPr>
          <w:rFonts w:ascii="Arial" w:hAnsi="Arial" w:cs="Arial"/>
          <w:color w:val="000000"/>
        </w:rPr>
        <w:t>Dr A. R. Nesbit</w:t>
      </w:r>
      <w:r w:rsidRPr="009C103D">
        <w:rPr>
          <w:rFonts w:ascii="Arial" w:hAnsi="Arial" w:cs="Arial"/>
          <w:color w:val="000000"/>
        </w:rPr>
        <w:tab/>
      </w:r>
      <w:r>
        <w:rPr>
          <w:rFonts w:ascii="Arial" w:hAnsi="Arial" w:cs="Arial"/>
          <w:color w:val="000000"/>
        </w:rPr>
        <w:t xml:space="preserve">                                                                    </w:t>
      </w:r>
      <w:r w:rsidRPr="009C103D">
        <w:rPr>
          <w:rFonts w:ascii="Arial" w:hAnsi="Arial" w:cs="Arial"/>
          <w:color w:val="000000"/>
        </w:rPr>
        <w:t>Hillcrest Surgery</w:t>
      </w:r>
    </w:p>
    <w:p w14:paraId="16AAFDF2" w14:textId="59EF7384" w:rsidR="00E40210" w:rsidRPr="009C103D" w:rsidRDefault="00E40210" w:rsidP="00E40210">
      <w:pPr>
        <w:pStyle w:val="Header"/>
        <w:rPr>
          <w:rFonts w:ascii="Arial" w:hAnsi="Arial" w:cs="Arial"/>
          <w:color w:val="000000"/>
        </w:rPr>
      </w:pPr>
      <w:r>
        <w:rPr>
          <w:rFonts w:ascii="Arial" w:hAnsi="Arial" w:cs="Arial"/>
          <w:color w:val="000000"/>
        </w:rPr>
        <w:t>Dr V. M. Collinson</w:t>
      </w:r>
      <w:r w:rsidRPr="009C103D">
        <w:rPr>
          <w:rFonts w:ascii="Arial" w:hAnsi="Arial" w:cs="Arial"/>
          <w:color w:val="000000"/>
        </w:rPr>
        <w:tab/>
      </w:r>
      <w:r>
        <w:rPr>
          <w:rFonts w:ascii="Times New Roman" w:hAnsi="Times New Roman" w:cs="Times New Roman"/>
          <w:noProof/>
          <w:color w:val="000000"/>
          <w:lang w:eastAsia="en-GB"/>
        </w:rPr>
        <w:drawing>
          <wp:anchor distT="0" distB="0" distL="114300" distR="114300" simplePos="0" relativeHeight="251659264" behindDoc="1" locked="0" layoutInCell="1" allowOverlap="1" wp14:anchorId="45DF1C23" wp14:editId="3CFD3BE4">
            <wp:simplePos x="0" y="0"/>
            <wp:positionH relativeFrom="column">
              <wp:posOffset>1465580</wp:posOffset>
            </wp:positionH>
            <wp:positionV relativeFrom="paragraph">
              <wp:posOffset>3810</wp:posOffset>
            </wp:positionV>
            <wp:extent cx="2352675" cy="933450"/>
            <wp:effectExtent l="0" t="0" r="9525" b="0"/>
            <wp:wrapNone/>
            <wp:docPr id="1" name="Picture 1" descr="36694 hillcrest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694 hillcrest2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933450"/>
                    </a:xfrm>
                    <a:prstGeom prst="rect">
                      <a:avLst/>
                    </a:prstGeom>
                    <a:noFill/>
                  </pic:spPr>
                </pic:pic>
              </a:graphicData>
            </a:graphic>
            <wp14:sizeRelH relativeFrom="page">
              <wp14:pctWidth>0</wp14:pctWidth>
            </wp14:sizeRelH>
            <wp14:sizeRelV relativeFrom="page">
              <wp14:pctHeight>0</wp14:pctHeight>
            </wp14:sizeRelV>
          </wp:anchor>
        </w:drawing>
      </w:r>
      <w:r w:rsidRPr="009C103D">
        <w:rPr>
          <w:rFonts w:ascii="Arial" w:hAnsi="Arial" w:cs="Arial"/>
          <w:color w:val="000000"/>
        </w:rPr>
        <w:t xml:space="preserve">                                    </w:t>
      </w:r>
      <w:r>
        <w:rPr>
          <w:rFonts w:ascii="Arial" w:hAnsi="Arial" w:cs="Arial"/>
          <w:color w:val="000000"/>
        </w:rPr>
        <w:t xml:space="preserve">                           </w:t>
      </w:r>
      <w:r w:rsidRPr="009C103D">
        <w:rPr>
          <w:rFonts w:ascii="Arial" w:hAnsi="Arial" w:cs="Arial"/>
          <w:color w:val="000000"/>
        </w:rPr>
        <w:t>Wellow lane</w:t>
      </w:r>
    </w:p>
    <w:p w14:paraId="38DCDA79" w14:textId="77777777" w:rsidR="00E40210" w:rsidRPr="009C103D" w:rsidRDefault="00E40210" w:rsidP="00E40210">
      <w:pPr>
        <w:tabs>
          <w:tab w:val="left" w:pos="0"/>
          <w:tab w:val="right" w:pos="9720"/>
        </w:tabs>
        <w:rPr>
          <w:rFonts w:ascii="Arial" w:eastAsia="Batang" w:hAnsi="Arial" w:cs="Arial"/>
          <w:color w:val="000000"/>
        </w:rPr>
      </w:pPr>
      <w:r>
        <w:rPr>
          <w:rFonts w:ascii="Arial" w:hAnsi="Arial" w:cs="Arial"/>
          <w:color w:val="000000"/>
        </w:rPr>
        <w:t>Dr P. Barton</w:t>
      </w:r>
      <w:r w:rsidRPr="009C103D">
        <w:rPr>
          <w:rFonts w:ascii="Arial" w:hAnsi="Arial" w:cs="Arial"/>
          <w:color w:val="000000"/>
        </w:rPr>
        <w:t xml:space="preserve">                                                             </w:t>
      </w:r>
      <w:r>
        <w:rPr>
          <w:rFonts w:ascii="Arial" w:hAnsi="Arial" w:cs="Arial"/>
          <w:color w:val="000000"/>
        </w:rPr>
        <w:t xml:space="preserve">           </w:t>
      </w:r>
      <w:r w:rsidRPr="009C103D">
        <w:rPr>
          <w:rFonts w:ascii="Arial" w:eastAsia="Batang" w:hAnsi="Arial" w:cs="Arial"/>
          <w:color w:val="000000"/>
        </w:rPr>
        <w:t>Peasedown St John</w:t>
      </w:r>
    </w:p>
    <w:p w14:paraId="0BB61838" w14:textId="77777777" w:rsidR="00E40210" w:rsidRPr="009C103D" w:rsidRDefault="00E40210" w:rsidP="00E40210">
      <w:pPr>
        <w:tabs>
          <w:tab w:val="left" w:pos="0"/>
          <w:tab w:val="right" w:pos="9720"/>
        </w:tabs>
        <w:rPr>
          <w:rFonts w:ascii="Arial" w:eastAsia="Batang" w:hAnsi="Arial" w:cs="Arial"/>
          <w:color w:val="000000"/>
        </w:rPr>
      </w:pPr>
      <w:r>
        <w:rPr>
          <w:rFonts w:ascii="Arial" w:eastAsia="Batang" w:hAnsi="Arial" w:cs="Arial"/>
          <w:color w:val="000000"/>
        </w:rPr>
        <w:t>Dr H. Philipson</w:t>
      </w:r>
      <w:r w:rsidRPr="009C103D">
        <w:rPr>
          <w:rFonts w:ascii="Arial" w:eastAsia="Batang" w:hAnsi="Arial" w:cs="Arial"/>
          <w:color w:val="000000"/>
        </w:rPr>
        <w:t xml:space="preserve">                                    </w:t>
      </w:r>
      <w:r>
        <w:rPr>
          <w:rFonts w:ascii="Arial" w:eastAsia="Batang" w:hAnsi="Arial" w:cs="Arial"/>
          <w:color w:val="000000"/>
        </w:rPr>
        <w:t xml:space="preserve">                               </w:t>
      </w:r>
      <w:r w:rsidRPr="009C103D">
        <w:rPr>
          <w:rFonts w:ascii="Arial" w:eastAsia="Batang" w:hAnsi="Arial" w:cs="Arial"/>
          <w:color w:val="000000"/>
        </w:rPr>
        <w:t xml:space="preserve"> BA2 8JQ</w:t>
      </w:r>
    </w:p>
    <w:p w14:paraId="63CBE206" w14:textId="1A724843" w:rsidR="00E40210" w:rsidRPr="009C103D" w:rsidRDefault="003B7719" w:rsidP="00E40210">
      <w:pPr>
        <w:tabs>
          <w:tab w:val="left" w:pos="0"/>
          <w:tab w:val="right" w:pos="9720"/>
        </w:tabs>
        <w:rPr>
          <w:rFonts w:ascii="Arial" w:eastAsia="Batang" w:hAnsi="Arial" w:cs="Arial"/>
          <w:color w:val="000000"/>
        </w:rPr>
      </w:pPr>
      <w:r>
        <w:rPr>
          <w:rFonts w:ascii="Arial" w:eastAsia="Batang" w:hAnsi="Arial" w:cs="Arial"/>
          <w:color w:val="000000"/>
        </w:rPr>
        <w:t xml:space="preserve">                  </w:t>
      </w:r>
      <w:r w:rsidR="00E40210">
        <w:rPr>
          <w:rFonts w:ascii="Arial" w:eastAsia="Batang" w:hAnsi="Arial" w:cs="Arial"/>
          <w:color w:val="000000"/>
        </w:rPr>
        <w:t xml:space="preserve">                                                                         </w:t>
      </w:r>
      <w:r w:rsidR="00E40210" w:rsidRPr="009C103D">
        <w:rPr>
          <w:rFonts w:ascii="Arial" w:eastAsia="Batang" w:hAnsi="Arial" w:cs="Arial"/>
          <w:color w:val="000000"/>
        </w:rPr>
        <w:t xml:space="preserve">Tel: 01761 434469          </w:t>
      </w:r>
    </w:p>
    <w:p w14:paraId="1FAAFD89" w14:textId="77777777" w:rsidR="00E40210" w:rsidRPr="009C103D" w:rsidRDefault="00E40210" w:rsidP="00E40210">
      <w:pPr>
        <w:tabs>
          <w:tab w:val="left" w:pos="0"/>
          <w:tab w:val="right" w:pos="9720"/>
        </w:tabs>
        <w:rPr>
          <w:rFonts w:ascii="Arial" w:eastAsia="Batang" w:hAnsi="Arial" w:cs="Arial"/>
          <w:color w:val="000000"/>
        </w:rPr>
      </w:pPr>
      <w:r w:rsidRPr="009C103D">
        <w:rPr>
          <w:rFonts w:ascii="Arial" w:eastAsia="Batang" w:hAnsi="Arial" w:cs="Arial"/>
          <w:color w:val="000000"/>
        </w:rPr>
        <w:t xml:space="preserve">                                                                                            Fax: 01761 432499</w:t>
      </w:r>
    </w:p>
    <w:p w14:paraId="7DCD462F" w14:textId="77777777" w:rsidR="00E40210" w:rsidRPr="009C103D" w:rsidRDefault="00E40210" w:rsidP="00E40210">
      <w:pPr>
        <w:pStyle w:val="Header"/>
        <w:jc w:val="center"/>
        <w:rPr>
          <w:rFonts w:ascii="Arial" w:hAnsi="Arial" w:cs="Arial"/>
          <w:color w:val="000000"/>
        </w:rPr>
      </w:pPr>
    </w:p>
    <w:p w14:paraId="470A7BF9" w14:textId="77777777" w:rsidR="00E40210" w:rsidRPr="009C103D" w:rsidRDefault="00E40210" w:rsidP="00E40210">
      <w:pPr>
        <w:tabs>
          <w:tab w:val="left" w:pos="0"/>
          <w:tab w:val="right" w:pos="9720"/>
        </w:tabs>
        <w:rPr>
          <w:rFonts w:ascii="Arial" w:eastAsia="Batang" w:hAnsi="Arial" w:cs="Arial"/>
          <w:color w:val="000000"/>
        </w:rPr>
      </w:pPr>
      <w:r w:rsidRPr="009C103D">
        <w:rPr>
          <w:rFonts w:ascii="Arial" w:eastAsia="Batang" w:hAnsi="Arial" w:cs="Arial"/>
          <w:color w:val="000000"/>
        </w:rPr>
        <w:tab/>
      </w:r>
    </w:p>
    <w:p w14:paraId="2E4DA5E1" w14:textId="77777777" w:rsidR="00267134" w:rsidRPr="00AC215F" w:rsidRDefault="00267134" w:rsidP="00E40210">
      <w:pPr>
        <w:jc w:val="center"/>
        <w:rPr>
          <w:rFonts w:ascii="Arial" w:hAnsi="Arial" w:cs="Arial"/>
          <w:b/>
        </w:rPr>
      </w:pPr>
    </w:p>
    <w:p w14:paraId="5F5FD258" w14:textId="7F16D662" w:rsidR="00D71C93" w:rsidRPr="00AC215F" w:rsidRDefault="00292D49" w:rsidP="007A710C">
      <w:pPr>
        <w:rPr>
          <w:rFonts w:ascii="Arial" w:hAnsi="Arial" w:cs="Arial"/>
          <w:b/>
        </w:rPr>
      </w:pPr>
      <w:r>
        <w:rPr>
          <w:rFonts w:ascii="Arial" w:hAnsi="Arial" w:cs="Arial"/>
          <w:b/>
        </w:rPr>
        <w:t xml:space="preserve">Senior </w:t>
      </w:r>
      <w:r w:rsidR="007002B5" w:rsidRPr="00AC215F">
        <w:rPr>
          <w:rFonts w:ascii="Arial" w:hAnsi="Arial" w:cs="Arial"/>
          <w:b/>
        </w:rPr>
        <w:t>Practice Nurse</w:t>
      </w:r>
      <w:r w:rsidR="00E61660" w:rsidRPr="00AC215F">
        <w:rPr>
          <w:rFonts w:ascii="Arial" w:hAnsi="Arial" w:cs="Arial"/>
          <w:b/>
        </w:rPr>
        <w:t xml:space="preserve"> Job Description </w:t>
      </w:r>
    </w:p>
    <w:p w14:paraId="2B539A7F" w14:textId="77777777" w:rsidR="00D322F8" w:rsidRPr="00AC215F" w:rsidRDefault="00D322F8" w:rsidP="007A710C">
      <w:pPr>
        <w:rPr>
          <w:rFonts w:ascii="Arial" w:hAnsi="Arial" w:cs="Arial"/>
          <w:b/>
          <w:u w:val="single"/>
        </w:rPr>
      </w:pPr>
    </w:p>
    <w:tbl>
      <w:tblPr>
        <w:tblStyle w:val="TableGrid"/>
        <w:tblW w:w="0" w:type="auto"/>
        <w:tblLook w:val="04A0" w:firstRow="1" w:lastRow="0" w:firstColumn="1" w:lastColumn="0" w:noHBand="0" w:noVBand="1"/>
      </w:tblPr>
      <w:tblGrid>
        <w:gridCol w:w="4505"/>
        <w:gridCol w:w="4505"/>
      </w:tblGrid>
      <w:tr w:rsidR="00D71C93" w:rsidRPr="00AC215F" w14:paraId="0B286783" w14:textId="77777777" w:rsidTr="00D71C93">
        <w:tc>
          <w:tcPr>
            <w:tcW w:w="4505" w:type="dxa"/>
            <w:shd w:val="clear" w:color="auto" w:fill="8EAADB" w:themeFill="accent1" w:themeFillTint="99"/>
          </w:tcPr>
          <w:p w14:paraId="7A156B08" w14:textId="00477F9C" w:rsidR="00D71C93" w:rsidRPr="00AC215F" w:rsidRDefault="00E61660" w:rsidP="007A710C">
            <w:pPr>
              <w:rPr>
                <w:rFonts w:ascii="Arial" w:hAnsi="Arial" w:cs="Arial"/>
                <w:b/>
              </w:rPr>
            </w:pPr>
            <w:r w:rsidRPr="00AC215F">
              <w:rPr>
                <w:rFonts w:ascii="Arial" w:hAnsi="Arial" w:cs="Arial"/>
                <w:b/>
              </w:rPr>
              <w:t>Job t</w:t>
            </w:r>
            <w:r w:rsidR="00D71C93" w:rsidRPr="00AC215F">
              <w:rPr>
                <w:rFonts w:ascii="Arial" w:hAnsi="Arial" w:cs="Arial"/>
                <w:b/>
              </w:rPr>
              <w:t>itle</w:t>
            </w:r>
          </w:p>
        </w:tc>
        <w:tc>
          <w:tcPr>
            <w:tcW w:w="4505" w:type="dxa"/>
          </w:tcPr>
          <w:p w14:paraId="22B815C8" w14:textId="63F9C291" w:rsidR="00D71C93" w:rsidRPr="00AC215F" w:rsidRDefault="00AC215F" w:rsidP="00590087">
            <w:pPr>
              <w:rPr>
                <w:rFonts w:ascii="Arial" w:hAnsi="Arial" w:cs="Arial"/>
              </w:rPr>
            </w:pPr>
            <w:r>
              <w:rPr>
                <w:rFonts w:ascii="Arial" w:hAnsi="Arial" w:cs="Arial"/>
              </w:rPr>
              <w:t xml:space="preserve">Senior </w:t>
            </w:r>
            <w:r w:rsidR="00E61660" w:rsidRPr="00AC215F">
              <w:rPr>
                <w:rFonts w:ascii="Arial" w:hAnsi="Arial" w:cs="Arial"/>
              </w:rPr>
              <w:t xml:space="preserve">Practice </w:t>
            </w:r>
            <w:r w:rsidR="00590087" w:rsidRPr="00AC215F">
              <w:rPr>
                <w:rFonts w:ascii="Arial" w:hAnsi="Arial" w:cs="Arial"/>
              </w:rPr>
              <w:t>N</w:t>
            </w:r>
            <w:r w:rsidR="007002B5" w:rsidRPr="00AC215F">
              <w:rPr>
                <w:rFonts w:ascii="Arial" w:hAnsi="Arial" w:cs="Arial"/>
              </w:rPr>
              <w:t>urse</w:t>
            </w:r>
          </w:p>
        </w:tc>
      </w:tr>
      <w:tr w:rsidR="00D71C93" w:rsidRPr="00AC215F" w14:paraId="3E2D94A3" w14:textId="77777777" w:rsidTr="00D71C93">
        <w:tc>
          <w:tcPr>
            <w:tcW w:w="4505" w:type="dxa"/>
            <w:shd w:val="clear" w:color="auto" w:fill="8EAADB" w:themeFill="accent1" w:themeFillTint="99"/>
          </w:tcPr>
          <w:p w14:paraId="2817B581" w14:textId="0C394665" w:rsidR="00D71C93" w:rsidRPr="00AC215F" w:rsidRDefault="00E61660" w:rsidP="007A710C">
            <w:pPr>
              <w:rPr>
                <w:rFonts w:ascii="Arial" w:hAnsi="Arial" w:cs="Arial"/>
                <w:b/>
              </w:rPr>
            </w:pPr>
            <w:r w:rsidRPr="00AC215F">
              <w:rPr>
                <w:rFonts w:ascii="Arial" w:hAnsi="Arial" w:cs="Arial"/>
                <w:b/>
              </w:rPr>
              <w:t>Line m</w:t>
            </w:r>
            <w:r w:rsidR="00D71C93" w:rsidRPr="00AC215F">
              <w:rPr>
                <w:rFonts w:ascii="Arial" w:hAnsi="Arial" w:cs="Arial"/>
                <w:b/>
              </w:rPr>
              <w:t>anager</w:t>
            </w:r>
          </w:p>
        </w:tc>
        <w:tc>
          <w:tcPr>
            <w:tcW w:w="4505" w:type="dxa"/>
          </w:tcPr>
          <w:p w14:paraId="309AD015" w14:textId="122B46D6" w:rsidR="00D71C93" w:rsidRPr="00AC215F" w:rsidRDefault="00A63A7B" w:rsidP="00E40210">
            <w:pPr>
              <w:rPr>
                <w:rFonts w:ascii="Arial" w:hAnsi="Arial" w:cs="Arial"/>
              </w:rPr>
            </w:pPr>
            <w:r w:rsidRPr="00AC215F">
              <w:rPr>
                <w:rFonts w:ascii="Arial" w:hAnsi="Arial" w:cs="Arial"/>
              </w:rPr>
              <w:t>Hannah Holland</w:t>
            </w:r>
          </w:p>
        </w:tc>
      </w:tr>
      <w:tr w:rsidR="00D71C93" w:rsidRPr="00AC215F" w14:paraId="68A06715" w14:textId="77777777" w:rsidTr="00D71C93">
        <w:tc>
          <w:tcPr>
            <w:tcW w:w="4505" w:type="dxa"/>
            <w:shd w:val="clear" w:color="auto" w:fill="8EAADB" w:themeFill="accent1" w:themeFillTint="99"/>
          </w:tcPr>
          <w:p w14:paraId="75AC1757" w14:textId="77777777" w:rsidR="00D71C93" w:rsidRPr="00AC215F" w:rsidRDefault="00D71C93" w:rsidP="007A710C">
            <w:pPr>
              <w:rPr>
                <w:rFonts w:ascii="Arial" w:hAnsi="Arial" w:cs="Arial"/>
                <w:b/>
              </w:rPr>
            </w:pPr>
            <w:r w:rsidRPr="00AC215F">
              <w:rPr>
                <w:rFonts w:ascii="Arial" w:hAnsi="Arial" w:cs="Arial"/>
                <w:b/>
              </w:rPr>
              <w:t>Accountable to</w:t>
            </w:r>
          </w:p>
        </w:tc>
        <w:tc>
          <w:tcPr>
            <w:tcW w:w="4505" w:type="dxa"/>
          </w:tcPr>
          <w:p w14:paraId="6608548C" w14:textId="7FDC7E01" w:rsidR="007002B5" w:rsidRPr="00AC215F" w:rsidRDefault="00AC215F" w:rsidP="00A63A7B">
            <w:pPr>
              <w:rPr>
                <w:rFonts w:ascii="Arial" w:hAnsi="Arial" w:cs="Arial"/>
              </w:rPr>
            </w:pPr>
            <w:r>
              <w:rPr>
                <w:rFonts w:ascii="Arial" w:hAnsi="Arial" w:cs="Arial"/>
              </w:rPr>
              <w:t>Practice Manager and GP Partners</w:t>
            </w:r>
          </w:p>
        </w:tc>
      </w:tr>
      <w:tr w:rsidR="00D71C93" w:rsidRPr="00AC215F" w14:paraId="1F5FF61B" w14:textId="77777777" w:rsidTr="00D71C93">
        <w:tc>
          <w:tcPr>
            <w:tcW w:w="4505" w:type="dxa"/>
            <w:shd w:val="clear" w:color="auto" w:fill="8EAADB" w:themeFill="accent1" w:themeFillTint="99"/>
          </w:tcPr>
          <w:p w14:paraId="6C9F83DE" w14:textId="4F180041" w:rsidR="00D71C93" w:rsidRPr="00AC215F" w:rsidRDefault="00E40210" w:rsidP="007A710C">
            <w:pPr>
              <w:rPr>
                <w:rFonts w:ascii="Arial" w:hAnsi="Arial" w:cs="Arial"/>
                <w:b/>
              </w:rPr>
            </w:pPr>
            <w:r w:rsidRPr="00AC215F">
              <w:rPr>
                <w:rFonts w:ascii="Arial" w:hAnsi="Arial" w:cs="Arial"/>
                <w:b/>
              </w:rPr>
              <w:t>Reviewed</w:t>
            </w:r>
          </w:p>
        </w:tc>
        <w:tc>
          <w:tcPr>
            <w:tcW w:w="4505" w:type="dxa"/>
          </w:tcPr>
          <w:p w14:paraId="3E92C36D" w14:textId="716BFD1D" w:rsidR="00D71C93" w:rsidRPr="00AC215F" w:rsidRDefault="00D71C93" w:rsidP="00E40210">
            <w:pPr>
              <w:rPr>
                <w:rFonts w:ascii="Arial" w:hAnsi="Arial" w:cs="Arial"/>
              </w:rPr>
            </w:pPr>
          </w:p>
        </w:tc>
      </w:tr>
    </w:tbl>
    <w:p w14:paraId="3F71248E" w14:textId="77777777" w:rsidR="00D71C93" w:rsidRDefault="00D71C93" w:rsidP="00292D49">
      <w:pPr>
        <w:jc w:val="center"/>
        <w:rPr>
          <w:rFonts w:ascii="Arial" w:hAnsi="Arial" w:cs="Arial"/>
          <w:b/>
          <w:u w:val="single"/>
        </w:rPr>
      </w:pPr>
    </w:p>
    <w:p w14:paraId="279CB0E8" w14:textId="100CFDA7" w:rsidR="00292D49" w:rsidRDefault="00292D49" w:rsidP="00292D49">
      <w:pPr>
        <w:jc w:val="center"/>
        <w:rPr>
          <w:rFonts w:ascii="Arial" w:hAnsi="Arial" w:cs="Arial"/>
          <w:b/>
          <w:u w:val="single"/>
        </w:rPr>
      </w:pPr>
      <w:r>
        <w:rPr>
          <w:rFonts w:ascii="Arial" w:hAnsi="Arial" w:cs="Arial"/>
          <w:b/>
          <w:u w:val="single"/>
        </w:rPr>
        <w:t>Contents</w:t>
      </w:r>
    </w:p>
    <w:p w14:paraId="5E78C181" w14:textId="676EBDFD" w:rsidR="00292D49" w:rsidRPr="00292D49" w:rsidRDefault="00292D49" w:rsidP="00292D49">
      <w:pPr>
        <w:jc w:val="center"/>
        <w:rPr>
          <w:rFonts w:ascii="Arial" w:hAnsi="Arial" w:cs="Arial"/>
          <w:bCs/>
        </w:rPr>
      </w:pPr>
      <w:r w:rsidRPr="00292D49">
        <w:rPr>
          <w:rFonts w:ascii="Arial" w:hAnsi="Arial" w:cs="Arial"/>
          <w:bCs/>
        </w:rPr>
        <w:t>Job Summary</w:t>
      </w:r>
    </w:p>
    <w:p w14:paraId="02EA9230" w14:textId="18F242E3" w:rsidR="00292D49" w:rsidRPr="00292D49" w:rsidRDefault="00292D49" w:rsidP="00292D49">
      <w:pPr>
        <w:jc w:val="center"/>
        <w:rPr>
          <w:rFonts w:ascii="Arial" w:hAnsi="Arial" w:cs="Arial"/>
          <w:bCs/>
        </w:rPr>
      </w:pPr>
      <w:r w:rsidRPr="00292D49">
        <w:rPr>
          <w:rFonts w:ascii="Arial" w:hAnsi="Arial" w:cs="Arial"/>
          <w:bCs/>
        </w:rPr>
        <w:t>Generic responsibilities</w:t>
      </w:r>
    </w:p>
    <w:p w14:paraId="1A966CF7" w14:textId="0282F239" w:rsidR="00292D49" w:rsidRPr="00292D49" w:rsidRDefault="00292D49" w:rsidP="00292D49">
      <w:pPr>
        <w:jc w:val="center"/>
        <w:rPr>
          <w:rFonts w:ascii="Arial" w:hAnsi="Arial" w:cs="Arial"/>
          <w:bCs/>
        </w:rPr>
      </w:pPr>
      <w:r w:rsidRPr="00292D49">
        <w:rPr>
          <w:rFonts w:ascii="Arial" w:hAnsi="Arial" w:cs="Arial"/>
          <w:bCs/>
        </w:rPr>
        <w:t>Primary responsibilities</w:t>
      </w:r>
    </w:p>
    <w:p w14:paraId="581AA349" w14:textId="27CE8021" w:rsidR="00292D49" w:rsidRPr="00292D49" w:rsidRDefault="00292D49" w:rsidP="00292D49">
      <w:pPr>
        <w:jc w:val="center"/>
        <w:rPr>
          <w:rFonts w:ascii="Arial" w:hAnsi="Arial" w:cs="Arial"/>
          <w:bCs/>
        </w:rPr>
      </w:pPr>
      <w:r w:rsidRPr="00292D49">
        <w:rPr>
          <w:rFonts w:ascii="Arial" w:hAnsi="Arial" w:cs="Arial"/>
          <w:bCs/>
        </w:rPr>
        <w:t>Secondary responsibilities</w:t>
      </w:r>
    </w:p>
    <w:p w14:paraId="4A3F977F" w14:textId="39576380" w:rsidR="00292D49" w:rsidRPr="00292D49" w:rsidRDefault="00292D49" w:rsidP="00292D49">
      <w:pPr>
        <w:jc w:val="center"/>
        <w:rPr>
          <w:rFonts w:ascii="Arial" w:hAnsi="Arial" w:cs="Arial"/>
          <w:bCs/>
        </w:rPr>
      </w:pPr>
      <w:r w:rsidRPr="00292D49">
        <w:rPr>
          <w:rFonts w:ascii="Arial" w:hAnsi="Arial" w:cs="Arial"/>
          <w:bCs/>
        </w:rPr>
        <w:t>Person Specification</w:t>
      </w:r>
    </w:p>
    <w:p w14:paraId="4D485B70" w14:textId="77777777" w:rsidR="00292D49" w:rsidRDefault="00292D49" w:rsidP="007A710C">
      <w:pPr>
        <w:rPr>
          <w:rFonts w:ascii="Arial" w:hAnsi="Arial" w:cs="Arial"/>
          <w:b/>
          <w:u w:val="single"/>
        </w:rPr>
      </w:pPr>
    </w:p>
    <w:p w14:paraId="23948646" w14:textId="77777777" w:rsidR="00292D49" w:rsidRPr="00AC215F" w:rsidRDefault="00292D49"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rsidRPr="00AC215F" w14:paraId="37688F96" w14:textId="77777777" w:rsidTr="00D71C93">
        <w:tc>
          <w:tcPr>
            <w:tcW w:w="9010" w:type="dxa"/>
            <w:shd w:val="clear" w:color="auto" w:fill="8EAADB" w:themeFill="accent1" w:themeFillTint="99"/>
          </w:tcPr>
          <w:p w14:paraId="72941EA5" w14:textId="044FD62F" w:rsidR="00D71C93" w:rsidRPr="00AC215F" w:rsidRDefault="00E61660" w:rsidP="007A710C">
            <w:pPr>
              <w:rPr>
                <w:rFonts w:ascii="Arial" w:hAnsi="Arial" w:cs="Arial"/>
                <w:b/>
              </w:rPr>
            </w:pPr>
            <w:r w:rsidRPr="00AC215F">
              <w:rPr>
                <w:rFonts w:ascii="Arial" w:hAnsi="Arial" w:cs="Arial"/>
                <w:b/>
              </w:rPr>
              <w:t>Job s</w:t>
            </w:r>
            <w:r w:rsidR="00D71C93" w:rsidRPr="00AC215F">
              <w:rPr>
                <w:rFonts w:ascii="Arial" w:hAnsi="Arial" w:cs="Arial"/>
                <w:b/>
              </w:rPr>
              <w:t>ummary</w:t>
            </w:r>
          </w:p>
        </w:tc>
      </w:tr>
      <w:tr w:rsidR="00D71C93" w:rsidRPr="00AC215F" w14:paraId="170CF0D5" w14:textId="77777777" w:rsidTr="00D71C93">
        <w:trPr>
          <w:trHeight w:val="224"/>
        </w:trPr>
        <w:tc>
          <w:tcPr>
            <w:tcW w:w="9010" w:type="dxa"/>
          </w:tcPr>
          <w:p w14:paraId="61EAA317" w14:textId="77777777" w:rsidR="0007317C" w:rsidRDefault="00736DB1" w:rsidP="007B2D01">
            <w:pPr>
              <w:widowControl w:val="0"/>
              <w:autoSpaceDE w:val="0"/>
              <w:autoSpaceDN w:val="0"/>
              <w:adjustRightInd w:val="0"/>
              <w:spacing w:after="240" w:line="300" w:lineRule="atLeast"/>
              <w:rPr>
                <w:rFonts w:ascii="Arial" w:hAnsi="Arial" w:cs="Arial"/>
                <w:color w:val="000000"/>
              </w:rPr>
            </w:pPr>
            <w:r w:rsidRPr="00AC215F">
              <w:rPr>
                <w:rFonts w:ascii="Arial" w:hAnsi="Arial" w:cs="Arial"/>
                <w:color w:val="000000"/>
              </w:rPr>
              <w:t xml:space="preserve">To be responsible for </w:t>
            </w:r>
            <w:r w:rsidR="009753C6" w:rsidRPr="00AC215F">
              <w:rPr>
                <w:rFonts w:ascii="Arial" w:hAnsi="Arial" w:cs="Arial"/>
                <w:color w:val="000000"/>
              </w:rPr>
              <w:t>the delivery of practice nursin</w:t>
            </w:r>
            <w:r w:rsidR="007B2D01" w:rsidRPr="00AC215F">
              <w:rPr>
                <w:rFonts w:ascii="Arial" w:hAnsi="Arial" w:cs="Arial"/>
                <w:color w:val="000000"/>
              </w:rPr>
              <w:t>g services, working as part of the practice</w:t>
            </w:r>
            <w:r w:rsidR="00E61660" w:rsidRPr="00AC215F">
              <w:rPr>
                <w:rFonts w:ascii="Arial" w:hAnsi="Arial" w:cs="Arial"/>
                <w:color w:val="000000"/>
              </w:rPr>
              <w:t>’s multidisciplinary team who provide</w:t>
            </w:r>
            <w:r w:rsidR="009753C6" w:rsidRPr="00AC215F">
              <w:rPr>
                <w:rFonts w:ascii="Arial" w:hAnsi="Arial" w:cs="Arial"/>
                <w:color w:val="000000"/>
              </w:rPr>
              <w:t xml:space="preserve"> care within their scope of practice</w:t>
            </w:r>
            <w:r w:rsidR="007B2D01" w:rsidRPr="00AC215F">
              <w:rPr>
                <w:rFonts w:ascii="Arial" w:hAnsi="Arial" w:cs="Arial"/>
                <w:color w:val="000000"/>
              </w:rPr>
              <w:t xml:space="preserve"> to the entitled patient population</w:t>
            </w:r>
            <w:r w:rsidR="009753C6" w:rsidRPr="00AC215F">
              <w:rPr>
                <w:rFonts w:ascii="Arial" w:hAnsi="Arial" w:cs="Arial"/>
                <w:color w:val="000000"/>
              </w:rPr>
              <w:t>.</w:t>
            </w:r>
            <w:r w:rsidR="00E61660" w:rsidRPr="00AC215F">
              <w:rPr>
                <w:rFonts w:ascii="Arial" w:hAnsi="Arial" w:cs="Arial"/>
                <w:color w:val="000000"/>
              </w:rPr>
              <w:t xml:space="preserve"> </w:t>
            </w:r>
          </w:p>
          <w:p w14:paraId="612C8784" w14:textId="38CB14D3" w:rsidR="00D71C93" w:rsidRDefault="007B2D01" w:rsidP="007B2D01">
            <w:pPr>
              <w:widowControl w:val="0"/>
              <w:autoSpaceDE w:val="0"/>
              <w:autoSpaceDN w:val="0"/>
              <w:adjustRightInd w:val="0"/>
              <w:spacing w:after="240" w:line="300" w:lineRule="atLeast"/>
              <w:rPr>
                <w:rFonts w:ascii="Arial" w:hAnsi="Arial" w:cs="Arial"/>
                <w:color w:val="000000"/>
              </w:rPr>
            </w:pPr>
            <w:r w:rsidRPr="00AC215F">
              <w:rPr>
                <w:rFonts w:ascii="Arial" w:hAnsi="Arial" w:cs="Arial"/>
                <w:color w:val="000000"/>
              </w:rPr>
              <w:t xml:space="preserve">The practice nurse will be responsible for </w:t>
            </w:r>
            <w:proofErr w:type="gramStart"/>
            <w:r w:rsidRPr="00AC215F">
              <w:rPr>
                <w:rFonts w:ascii="Arial" w:hAnsi="Arial" w:cs="Arial"/>
                <w:color w:val="000000"/>
              </w:rPr>
              <w:t>a number of</w:t>
            </w:r>
            <w:proofErr w:type="gramEnd"/>
            <w:r w:rsidRPr="00AC215F">
              <w:rPr>
                <w:rFonts w:ascii="Arial" w:hAnsi="Arial" w:cs="Arial"/>
                <w:color w:val="000000"/>
              </w:rPr>
              <w:t xml:space="preserve"> clinical areas such as health promotion, chronic disease manageme</w:t>
            </w:r>
            <w:r w:rsidR="009D4FE9" w:rsidRPr="00AC215F">
              <w:rPr>
                <w:rFonts w:ascii="Arial" w:hAnsi="Arial" w:cs="Arial"/>
                <w:color w:val="000000"/>
              </w:rPr>
              <w:t>nt, health prevention, well woma</w:t>
            </w:r>
            <w:r w:rsidRPr="00AC215F">
              <w:rPr>
                <w:rFonts w:ascii="Arial" w:hAnsi="Arial" w:cs="Arial"/>
                <w:color w:val="000000"/>
              </w:rPr>
              <w:t>n and well man clinics, as well as supporting the management team in the reviewing of clinical policy and procedure.</w:t>
            </w:r>
            <w:r w:rsidR="00FF395C" w:rsidRPr="00AC215F">
              <w:rPr>
                <w:rFonts w:ascii="Arial" w:hAnsi="Arial" w:cs="Arial"/>
                <w:color w:val="000000"/>
              </w:rPr>
              <w:t xml:space="preserve">  </w:t>
            </w:r>
          </w:p>
          <w:p w14:paraId="08D12554" w14:textId="77777777" w:rsidR="0007317C" w:rsidRDefault="0007317C" w:rsidP="007B2D01">
            <w:pPr>
              <w:widowControl w:val="0"/>
              <w:autoSpaceDE w:val="0"/>
              <w:autoSpaceDN w:val="0"/>
              <w:adjustRightInd w:val="0"/>
              <w:spacing w:after="240" w:line="300" w:lineRule="atLeast"/>
              <w:rPr>
                <w:rFonts w:ascii="Helvetica" w:hAnsi="Helvetica" w:cs="Helvetica"/>
                <w:color w:val="0B0C0C"/>
                <w:shd w:val="clear" w:color="auto" w:fill="FFFFFF"/>
              </w:rPr>
            </w:pPr>
            <w:r w:rsidRPr="0007317C">
              <w:rPr>
                <w:rFonts w:ascii="Helvetica" w:hAnsi="Helvetica" w:cs="Helvetica"/>
                <w:color w:val="0B0C0C"/>
                <w:shd w:val="clear" w:color="auto" w:fill="FFFFFF"/>
              </w:rPr>
              <w:t xml:space="preserve">The post holder will undertake a range of nursing assessments and treatment in conjunction with the GPs in accordance with Practice policy and protocols. The Practice Nurse will work collaboratively with the general practice team to meet the needs of patients, supporting the delivery of policy and procedures as well as promoting self-care in order that patients are empowered to manage their own healthcare needs. </w:t>
            </w:r>
          </w:p>
          <w:p w14:paraId="240BA085" w14:textId="77777777" w:rsidR="0007317C" w:rsidRDefault="0007317C" w:rsidP="007B2D01">
            <w:pPr>
              <w:widowControl w:val="0"/>
              <w:autoSpaceDE w:val="0"/>
              <w:autoSpaceDN w:val="0"/>
              <w:adjustRightInd w:val="0"/>
              <w:spacing w:after="240" w:line="300" w:lineRule="atLeast"/>
              <w:rPr>
                <w:rFonts w:ascii="Helvetica" w:hAnsi="Helvetica" w:cs="Helvetica"/>
                <w:color w:val="0B0C0C"/>
                <w:shd w:val="clear" w:color="auto" w:fill="FFFFFF"/>
              </w:rPr>
            </w:pPr>
            <w:r w:rsidRPr="0007317C">
              <w:rPr>
                <w:rFonts w:ascii="Helvetica" w:hAnsi="Helvetica" w:cs="Helvetica"/>
                <w:color w:val="0B0C0C"/>
                <w:shd w:val="clear" w:color="auto" w:fill="FFFFFF"/>
              </w:rPr>
              <w:t xml:space="preserve">To support the clinical team and to act within professional boundaries striving to improve standards of care. The post holder will need to be aware of safeguarding requirements and support practice policy working in a health care environment. A full employment history will be required as well as providing details of any gaps in employment. </w:t>
            </w:r>
          </w:p>
          <w:p w14:paraId="415939D8" w14:textId="6D19DA71" w:rsidR="0007317C" w:rsidRPr="0007317C" w:rsidRDefault="0007317C" w:rsidP="007B2D01">
            <w:pPr>
              <w:widowControl w:val="0"/>
              <w:autoSpaceDE w:val="0"/>
              <w:autoSpaceDN w:val="0"/>
              <w:adjustRightInd w:val="0"/>
              <w:spacing w:after="240" w:line="300" w:lineRule="atLeast"/>
              <w:rPr>
                <w:rFonts w:ascii="Arial" w:hAnsi="Arial" w:cs="Arial"/>
              </w:rPr>
            </w:pPr>
            <w:r w:rsidRPr="0007317C">
              <w:rPr>
                <w:rFonts w:ascii="Helvetica" w:hAnsi="Helvetica" w:cs="Helvetica"/>
                <w:color w:val="0B0C0C"/>
                <w:shd w:val="clear" w:color="auto" w:fill="FFFFFF"/>
              </w:rPr>
              <w:t xml:space="preserve">Knowledge of key elements of the Primary Care contract such as </w:t>
            </w:r>
            <w:proofErr w:type="gramStart"/>
            <w:r w:rsidRPr="0007317C">
              <w:rPr>
                <w:rFonts w:ascii="Helvetica" w:hAnsi="Helvetica" w:cs="Helvetica"/>
                <w:color w:val="0B0C0C"/>
                <w:shd w:val="clear" w:color="auto" w:fill="FFFFFF"/>
              </w:rPr>
              <w:t>having an understanding of</w:t>
            </w:r>
            <w:proofErr w:type="gramEnd"/>
            <w:r w:rsidRPr="0007317C">
              <w:rPr>
                <w:rFonts w:ascii="Helvetica" w:hAnsi="Helvetica" w:cs="Helvetica"/>
                <w:color w:val="0B0C0C"/>
                <w:shd w:val="clear" w:color="auto" w:fill="FFFFFF"/>
              </w:rPr>
              <w:t xml:space="preserve"> the Quality and Outcomes Framework (</w:t>
            </w:r>
            <w:proofErr w:type="spellStart"/>
            <w:r w:rsidRPr="0007317C">
              <w:rPr>
                <w:rFonts w:ascii="Helvetica" w:hAnsi="Helvetica" w:cs="Helvetica"/>
                <w:color w:val="0B0C0C"/>
                <w:shd w:val="clear" w:color="auto" w:fill="FFFFFF"/>
              </w:rPr>
              <w:t>QOF</w:t>
            </w:r>
            <w:proofErr w:type="spellEnd"/>
            <w:r w:rsidRPr="0007317C">
              <w:rPr>
                <w:rFonts w:ascii="Helvetica" w:hAnsi="Helvetica" w:cs="Helvetica"/>
                <w:color w:val="0B0C0C"/>
                <w:shd w:val="clear" w:color="auto" w:fill="FFFFFF"/>
              </w:rPr>
              <w:t>), Local Enhanced Service (LES) and Direct Enhanced Service (DES) delivery is beneficial, along with adhering to CQC Primary Care requirements which is an important element of this post.</w:t>
            </w:r>
          </w:p>
        </w:tc>
      </w:tr>
    </w:tbl>
    <w:p w14:paraId="667FDB4A" w14:textId="77777777" w:rsidR="0075112F" w:rsidRPr="00AC215F" w:rsidRDefault="0075112F" w:rsidP="007A710C">
      <w:pPr>
        <w:rPr>
          <w:rFonts w:ascii="Arial" w:hAnsi="Arial" w:cs="Arial"/>
          <w:b/>
          <w:u w:val="single"/>
        </w:rPr>
      </w:pPr>
    </w:p>
    <w:p w14:paraId="67A8403B" w14:textId="77777777" w:rsidR="006D3240" w:rsidRPr="00AC215F"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rsidRPr="00AC215F" w14:paraId="6E7447BB" w14:textId="77777777" w:rsidTr="00FF395C">
        <w:tc>
          <w:tcPr>
            <w:tcW w:w="9010" w:type="dxa"/>
            <w:shd w:val="clear" w:color="auto" w:fill="8EAADB" w:themeFill="accent1" w:themeFillTint="99"/>
          </w:tcPr>
          <w:p w14:paraId="172E836A" w14:textId="7F3E3842" w:rsidR="00FF395C" w:rsidRPr="00AC215F" w:rsidRDefault="00E61660" w:rsidP="007A710C">
            <w:pPr>
              <w:rPr>
                <w:rFonts w:ascii="Arial" w:hAnsi="Arial" w:cs="Arial"/>
                <w:b/>
              </w:rPr>
            </w:pPr>
            <w:r w:rsidRPr="00AC215F">
              <w:rPr>
                <w:rFonts w:ascii="Arial" w:hAnsi="Arial" w:cs="Arial"/>
                <w:b/>
              </w:rPr>
              <w:t>Generic r</w:t>
            </w:r>
            <w:r w:rsidR="00FF395C" w:rsidRPr="00AC215F">
              <w:rPr>
                <w:rFonts w:ascii="Arial" w:hAnsi="Arial" w:cs="Arial"/>
                <w:b/>
              </w:rPr>
              <w:t>esponsibilities</w:t>
            </w:r>
          </w:p>
        </w:tc>
      </w:tr>
      <w:tr w:rsidR="00FF395C" w:rsidRPr="00AC215F" w14:paraId="187795C7" w14:textId="77777777" w:rsidTr="00FF395C">
        <w:tc>
          <w:tcPr>
            <w:tcW w:w="9010" w:type="dxa"/>
          </w:tcPr>
          <w:p w14:paraId="755C0CEC" w14:textId="1B0672DC" w:rsidR="00FF395C" w:rsidRPr="00AC215F" w:rsidRDefault="00FF395C" w:rsidP="007A710C">
            <w:pPr>
              <w:rPr>
                <w:rFonts w:ascii="Arial" w:hAnsi="Arial" w:cs="Arial"/>
              </w:rPr>
            </w:pPr>
            <w:r w:rsidRPr="00AC215F">
              <w:rPr>
                <w:rFonts w:ascii="Arial" w:hAnsi="Arial" w:cs="Arial"/>
              </w:rPr>
              <w:t xml:space="preserve">All staff at </w:t>
            </w:r>
            <w:r w:rsidR="00E40210" w:rsidRPr="00AC215F">
              <w:rPr>
                <w:rFonts w:ascii="Arial" w:hAnsi="Arial" w:cs="Arial"/>
              </w:rPr>
              <w:t>Hillcrest Surgery</w:t>
            </w:r>
            <w:r w:rsidRPr="00AC215F">
              <w:rPr>
                <w:rFonts w:ascii="Arial" w:hAnsi="Arial" w:cs="Arial"/>
              </w:rPr>
              <w:t xml:space="preserve"> have a duty to conform to the following:</w:t>
            </w:r>
          </w:p>
          <w:p w14:paraId="4DE08296" w14:textId="77777777" w:rsidR="00B34AEB" w:rsidRPr="00AC215F" w:rsidRDefault="00B34AEB" w:rsidP="007A710C">
            <w:pPr>
              <w:rPr>
                <w:rFonts w:ascii="Arial" w:hAnsi="Arial" w:cs="Arial"/>
              </w:rPr>
            </w:pPr>
          </w:p>
          <w:p w14:paraId="38FEA5A2" w14:textId="12F4CFA8" w:rsidR="00B34AEB" w:rsidRPr="00AC215F" w:rsidRDefault="00325B38" w:rsidP="007A710C">
            <w:pPr>
              <w:rPr>
                <w:rFonts w:ascii="Arial" w:hAnsi="Arial" w:cs="Arial"/>
                <w:b/>
              </w:rPr>
            </w:pPr>
            <w:r w:rsidRPr="00AC215F">
              <w:rPr>
                <w:rFonts w:ascii="Arial" w:hAnsi="Arial" w:cs="Arial"/>
                <w:b/>
              </w:rPr>
              <w:t xml:space="preserve">Equality, </w:t>
            </w:r>
            <w:r w:rsidR="00E61660" w:rsidRPr="00AC215F">
              <w:rPr>
                <w:rFonts w:ascii="Arial" w:hAnsi="Arial" w:cs="Arial"/>
                <w:b/>
              </w:rPr>
              <w:t>diversity and i</w:t>
            </w:r>
            <w:r w:rsidR="00B34AEB" w:rsidRPr="00AC215F">
              <w:rPr>
                <w:rFonts w:ascii="Arial" w:hAnsi="Arial" w:cs="Arial"/>
                <w:b/>
              </w:rPr>
              <w:t>nclusion</w:t>
            </w:r>
          </w:p>
          <w:p w14:paraId="1C251C55" w14:textId="77777777" w:rsidR="00B34AEB" w:rsidRPr="00AC215F" w:rsidRDefault="00B34AEB" w:rsidP="007A710C">
            <w:pPr>
              <w:rPr>
                <w:rFonts w:ascii="Arial" w:hAnsi="Arial" w:cs="Arial"/>
                <w:b/>
              </w:rPr>
            </w:pPr>
          </w:p>
          <w:p w14:paraId="6EF4EC10" w14:textId="286D10C6" w:rsidR="006D3240" w:rsidRPr="00AC215F" w:rsidRDefault="006D3240" w:rsidP="00075247">
            <w:pPr>
              <w:rPr>
                <w:rFonts w:ascii="Arial" w:eastAsia="Times New Roman" w:hAnsi="Arial" w:cs="Arial"/>
                <w:color w:val="333333"/>
                <w:shd w:val="clear" w:color="auto" w:fill="FFFFFF"/>
                <w:lang w:eastAsia="en-GB"/>
              </w:rPr>
            </w:pPr>
            <w:r w:rsidRPr="00AC215F">
              <w:rPr>
                <w:rFonts w:ascii="Arial" w:eastAsia="Times New Roman" w:hAnsi="Arial" w:cs="Arial"/>
                <w:color w:val="333333"/>
                <w:shd w:val="clear" w:color="auto" w:fill="FFFFFF"/>
                <w:lang w:eastAsia="en-GB"/>
              </w:rPr>
              <w:t xml:space="preserve">A good attitude and positive </w:t>
            </w:r>
            <w:r w:rsidR="00E61660" w:rsidRPr="00AC215F">
              <w:rPr>
                <w:rFonts w:ascii="Arial" w:eastAsia="Times New Roman" w:hAnsi="Arial" w:cs="Arial"/>
                <w:color w:val="333333"/>
                <w:shd w:val="clear" w:color="auto" w:fill="FFFFFF"/>
                <w:lang w:eastAsia="en-GB"/>
              </w:rPr>
              <w:t xml:space="preserve">action towards ED&amp;I </w:t>
            </w:r>
            <w:proofErr w:type="gramStart"/>
            <w:r w:rsidR="00E61660" w:rsidRPr="00AC215F">
              <w:rPr>
                <w:rFonts w:ascii="Arial" w:eastAsia="Times New Roman" w:hAnsi="Arial" w:cs="Arial"/>
                <w:color w:val="333333"/>
                <w:shd w:val="clear" w:color="auto" w:fill="FFFFFF"/>
                <w:lang w:eastAsia="en-GB"/>
              </w:rPr>
              <w:t>creates</w:t>
            </w:r>
            <w:proofErr w:type="gramEnd"/>
            <w:r w:rsidR="00E61660" w:rsidRPr="00AC215F">
              <w:rPr>
                <w:rFonts w:ascii="Arial" w:eastAsia="Times New Roman" w:hAnsi="Arial" w:cs="Arial"/>
                <w:color w:val="333333"/>
                <w:shd w:val="clear" w:color="auto" w:fill="FFFFFF"/>
                <w:lang w:eastAsia="en-GB"/>
              </w:rPr>
              <w:t xml:space="preserve"> an</w:t>
            </w:r>
            <w:r w:rsidRPr="00AC215F">
              <w:rPr>
                <w:rFonts w:ascii="Arial" w:eastAsia="Times New Roman" w:hAnsi="Arial" w:cs="Arial"/>
                <w:color w:val="333333"/>
                <w:shd w:val="clear" w:color="auto" w:fill="FFFFFF"/>
                <w:lang w:eastAsia="en-GB"/>
              </w:rPr>
              <w:t xml:space="preserve"> environment where all individuals are able to</w:t>
            </w:r>
            <w:r w:rsidR="00E61660" w:rsidRPr="00AC215F">
              <w:rPr>
                <w:rFonts w:ascii="Arial" w:eastAsia="Times New Roman" w:hAnsi="Arial" w:cs="Arial"/>
                <w:color w:val="333333"/>
                <w:shd w:val="clear" w:color="auto" w:fill="FFFFFF"/>
                <w:lang w:eastAsia="en-GB"/>
              </w:rPr>
              <w:t xml:space="preserve"> achieve their full potential. </w:t>
            </w:r>
            <w:r w:rsidRPr="00AC215F">
              <w:rPr>
                <w:rFonts w:ascii="Arial" w:eastAsia="Times New Roman" w:hAnsi="Arial" w:cs="Arial"/>
                <w:color w:val="333333"/>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AC215F" w:rsidRDefault="006D3240" w:rsidP="00075247">
            <w:pPr>
              <w:rPr>
                <w:rFonts w:ascii="Arial" w:eastAsia="Times New Roman" w:hAnsi="Arial" w:cs="Arial"/>
                <w:color w:val="333333"/>
                <w:shd w:val="clear" w:color="auto" w:fill="FFFFFF"/>
                <w:lang w:eastAsia="en-GB"/>
              </w:rPr>
            </w:pPr>
          </w:p>
          <w:p w14:paraId="7FCF3A4F" w14:textId="7B293852" w:rsidR="00075247" w:rsidRPr="00AC215F" w:rsidRDefault="00075247" w:rsidP="00075247">
            <w:pPr>
              <w:rPr>
                <w:rFonts w:ascii="Arial" w:eastAsia="Times New Roman" w:hAnsi="Arial" w:cs="Arial"/>
                <w:color w:val="333333"/>
                <w:shd w:val="clear" w:color="auto" w:fill="FFFFFF"/>
                <w:lang w:eastAsia="en-GB"/>
              </w:rPr>
            </w:pPr>
            <w:r w:rsidRPr="00AC215F">
              <w:rPr>
                <w:rFonts w:ascii="Arial" w:eastAsia="Times New Roman" w:hAnsi="Arial" w:cs="Arial"/>
                <w:color w:val="333333"/>
                <w:shd w:val="clear" w:color="auto" w:fill="FFFFFF"/>
                <w:lang w:eastAsia="en-GB"/>
              </w:rPr>
              <w:t xml:space="preserve">Patients and their families have the right to be treated fairly and </w:t>
            </w:r>
            <w:r w:rsidR="00E61660" w:rsidRPr="00AC215F">
              <w:rPr>
                <w:rFonts w:ascii="Arial" w:eastAsia="Times New Roman" w:hAnsi="Arial" w:cs="Arial"/>
                <w:color w:val="333333"/>
                <w:shd w:val="clear" w:color="auto" w:fill="FFFFFF"/>
                <w:lang w:eastAsia="en-GB"/>
              </w:rPr>
              <w:t xml:space="preserve">to </w:t>
            </w:r>
            <w:r w:rsidRPr="00AC215F">
              <w:rPr>
                <w:rFonts w:ascii="Arial" w:eastAsia="Times New Roman" w:hAnsi="Arial" w:cs="Arial"/>
                <w:color w:val="333333"/>
                <w:shd w:val="clear" w:color="auto" w:fill="FFFFFF"/>
                <w:lang w:eastAsia="en-GB"/>
              </w:rPr>
              <w:t xml:space="preserve">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w:t>
            </w:r>
            <w:r w:rsidRPr="00AC215F">
              <w:rPr>
                <w:rFonts w:ascii="Arial" w:eastAsia="Times New Roman" w:hAnsi="Arial" w:cs="Arial"/>
                <w:color w:val="333333"/>
                <w:shd w:val="clear" w:color="auto" w:fill="FFFFFF"/>
                <w:lang w:eastAsia="en-GB"/>
              </w:rPr>
              <w:lastRenderedPageBreak/>
              <w:t>Patients have a responsibility to treat other patients and our staff with dignity and respect.</w:t>
            </w:r>
          </w:p>
          <w:p w14:paraId="4BFCDDA9" w14:textId="77777777" w:rsidR="00075247" w:rsidRPr="00AC215F" w:rsidRDefault="00075247" w:rsidP="00075247">
            <w:pPr>
              <w:rPr>
                <w:rFonts w:ascii="Arial" w:eastAsia="Times New Roman" w:hAnsi="Arial" w:cs="Arial"/>
                <w:color w:val="333333"/>
                <w:shd w:val="clear" w:color="auto" w:fill="FFFFFF"/>
                <w:lang w:eastAsia="en-GB"/>
              </w:rPr>
            </w:pPr>
          </w:p>
          <w:p w14:paraId="13F3FF0C" w14:textId="58B76A96" w:rsidR="00075247" w:rsidRPr="00AC215F" w:rsidRDefault="00075247" w:rsidP="00075247">
            <w:pPr>
              <w:rPr>
                <w:rFonts w:ascii="Arial" w:eastAsia="Times New Roman" w:hAnsi="Arial" w:cs="Arial"/>
                <w:color w:val="333333"/>
                <w:shd w:val="clear" w:color="auto" w:fill="FFFFFF"/>
                <w:lang w:eastAsia="en-GB"/>
              </w:rPr>
            </w:pPr>
            <w:r w:rsidRPr="00AC215F">
              <w:rPr>
                <w:rFonts w:ascii="Arial" w:eastAsia="Times New Roman" w:hAnsi="Arial" w:cs="Arial"/>
                <w:color w:val="333333"/>
                <w:shd w:val="clear" w:color="auto" w:fill="FFFFFF"/>
                <w:lang w:eastAsia="en-GB"/>
              </w:rPr>
              <w:t xml:space="preserve">Staff have the right to be treated fairly in </w:t>
            </w:r>
            <w:r w:rsidR="00E61660" w:rsidRPr="00AC215F">
              <w:rPr>
                <w:rFonts w:ascii="Arial" w:eastAsia="Times New Roman" w:hAnsi="Arial" w:cs="Arial"/>
                <w:color w:val="333333"/>
                <w:shd w:val="clear" w:color="auto" w:fill="FFFFFF"/>
                <w:lang w:eastAsia="en-GB"/>
              </w:rPr>
              <w:t xml:space="preserve">matters of </w:t>
            </w:r>
            <w:r w:rsidRPr="00AC215F">
              <w:rPr>
                <w:rFonts w:ascii="Arial" w:eastAsia="Times New Roman" w:hAnsi="Arial" w:cs="Arial"/>
                <w:color w:val="333333"/>
                <w:shd w:val="clear" w:color="auto" w:fill="FFFFFF"/>
                <w:lang w:eastAsia="en-GB"/>
              </w:rPr>
              <w:t xml:space="preserve">recruitment and career progression. Staff can expect to work in an environment where diversity is </w:t>
            </w:r>
            <w:proofErr w:type="gramStart"/>
            <w:r w:rsidRPr="00AC215F">
              <w:rPr>
                <w:rFonts w:ascii="Arial" w:eastAsia="Times New Roman" w:hAnsi="Arial" w:cs="Arial"/>
                <w:color w:val="333333"/>
                <w:shd w:val="clear" w:color="auto" w:fill="FFFFFF"/>
                <w:lang w:eastAsia="en-GB"/>
              </w:rPr>
              <w:t>valued</w:t>
            </w:r>
            <w:proofErr w:type="gramEnd"/>
            <w:r w:rsidRPr="00AC215F">
              <w:rPr>
                <w:rFonts w:ascii="Arial" w:eastAsia="Times New Roman" w:hAnsi="Arial" w:cs="Arial"/>
                <w:color w:val="333333"/>
                <w:shd w:val="clear" w:color="auto" w:fill="FFFFFF"/>
                <w:lang w:eastAsia="en-GB"/>
              </w:rPr>
              <w:t xml:space="preserve"> and equality of opportunity is promoted. Staff will not be discriminated against on any grounds including age, disability, gender reassignment, marriage and civil partnership, pregnancy and maternity, race, religion or belief, sex or sexual orientation. Staff have a r</w:t>
            </w:r>
            <w:r w:rsidR="00E61660" w:rsidRPr="00AC215F">
              <w:rPr>
                <w:rFonts w:ascii="Arial" w:eastAsia="Times New Roman" w:hAnsi="Arial" w:cs="Arial"/>
                <w:color w:val="333333"/>
                <w:shd w:val="clear" w:color="auto" w:fill="FFFFFF"/>
                <w:lang w:eastAsia="en-GB"/>
              </w:rPr>
              <w:t>esponsibility to ensure that they</w:t>
            </w:r>
            <w:r w:rsidRPr="00AC215F">
              <w:rPr>
                <w:rFonts w:ascii="Arial" w:eastAsia="Times New Roman" w:hAnsi="Arial" w:cs="Arial"/>
                <w:color w:val="333333"/>
                <w:shd w:val="clear" w:color="auto" w:fill="FFFFFF"/>
                <w:lang w:eastAsia="en-GB"/>
              </w:rPr>
              <w:t xml:space="preserve"> treat our patients and their colleagues with dignity and respect.</w:t>
            </w:r>
          </w:p>
          <w:p w14:paraId="60AE3325" w14:textId="77777777" w:rsidR="006E14D7" w:rsidRPr="00AC215F" w:rsidRDefault="006E14D7" w:rsidP="00075247">
            <w:pPr>
              <w:rPr>
                <w:rFonts w:ascii="Arial" w:eastAsia="Times New Roman" w:hAnsi="Arial" w:cs="Arial"/>
                <w:color w:val="333333"/>
                <w:shd w:val="clear" w:color="auto" w:fill="FFFFFF"/>
                <w:lang w:eastAsia="en-GB"/>
              </w:rPr>
            </w:pPr>
          </w:p>
          <w:p w14:paraId="15ED0516" w14:textId="052B8CF0" w:rsidR="006E14D7" w:rsidRPr="00AC215F" w:rsidRDefault="00E61660" w:rsidP="00075247">
            <w:pPr>
              <w:rPr>
                <w:rFonts w:ascii="Arial" w:eastAsia="Times New Roman" w:hAnsi="Arial" w:cs="Arial"/>
                <w:b/>
                <w:color w:val="333333"/>
                <w:shd w:val="clear" w:color="auto" w:fill="FFFFFF"/>
                <w:lang w:eastAsia="en-GB"/>
              </w:rPr>
            </w:pPr>
            <w:r w:rsidRPr="00AC215F">
              <w:rPr>
                <w:rFonts w:ascii="Arial" w:eastAsia="Times New Roman" w:hAnsi="Arial" w:cs="Arial"/>
                <w:b/>
                <w:color w:val="333333"/>
                <w:shd w:val="clear" w:color="auto" w:fill="FFFFFF"/>
                <w:lang w:eastAsia="en-GB"/>
              </w:rPr>
              <w:t>Safety, health, environment and f</w:t>
            </w:r>
            <w:r w:rsidR="006E14D7" w:rsidRPr="00AC215F">
              <w:rPr>
                <w:rFonts w:ascii="Arial" w:eastAsia="Times New Roman" w:hAnsi="Arial" w:cs="Arial"/>
                <w:b/>
                <w:color w:val="333333"/>
                <w:shd w:val="clear" w:color="auto" w:fill="FFFFFF"/>
                <w:lang w:eastAsia="en-GB"/>
              </w:rPr>
              <w:t>ire (SHEF)</w:t>
            </w:r>
          </w:p>
          <w:p w14:paraId="40E8CD06" w14:textId="77777777" w:rsidR="006E14D7" w:rsidRPr="00AC215F" w:rsidRDefault="006E14D7" w:rsidP="00075247">
            <w:pPr>
              <w:rPr>
                <w:rFonts w:ascii="Arial" w:eastAsia="Times New Roman" w:hAnsi="Arial" w:cs="Arial"/>
                <w:b/>
                <w:color w:val="333333"/>
                <w:shd w:val="clear" w:color="auto" w:fill="FFFFFF"/>
                <w:lang w:eastAsia="en-GB"/>
              </w:rPr>
            </w:pPr>
          </w:p>
          <w:p w14:paraId="0E481850" w14:textId="71EC64D4" w:rsidR="00310CC7" w:rsidRPr="00AC215F" w:rsidRDefault="00310CC7" w:rsidP="00075247">
            <w:pPr>
              <w:rPr>
                <w:rFonts w:ascii="Arial" w:eastAsia="Times New Roman" w:hAnsi="Arial" w:cs="Arial"/>
                <w:color w:val="333333"/>
                <w:shd w:val="clear" w:color="auto" w:fill="FFFFFF"/>
                <w:lang w:eastAsia="en-GB"/>
              </w:rPr>
            </w:pPr>
            <w:r w:rsidRPr="00AC215F">
              <w:rPr>
                <w:rFonts w:ascii="Arial" w:eastAsia="Times New Roman" w:hAnsi="Arial" w:cs="Arial"/>
                <w:color w:val="333333"/>
                <w:shd w:val="clear" w:color="auto" w:fill="FFFFFF"/>
                <w:lang w:eastAsia="en-GB"/>
              </w:rPr>
              <w:t>This practice is committed to supporting</w:t>
            </w:r>
            <w:r w:rsidR="00E61660" w:rsidRPr="00AC215F">
              <w:rPr>
                <w:rFonts w:ascii="Arial" w:eastAsia="Times New Roman" w:hAnsi="Arial" w:cs="Arial"/>
                <w:color w:val="333333"/>
                <w:shd w:val="clear" w:color="auto" w:fill="FFFFFF"/>
                <w:lang w:eastAsia="en-GB"/>
              </w:rPr>
              <w:t xml:space="preserve"> and promoting opportunities </w:t>
            </w:r>
            <w:r w:rsidRPr="00AC215F">
              <w:rPr>
                <w:rFonts w:ascii="Arial" w:eastAsia="Times New Roman" w:hAnsi="Arial" w:cs="Arial"/>
                <w:color w:val="333333"/>
                <w:shd w:val="clear" w:color="auto" w:fill="FFFFFF"/>
                <w:lang w:eastAsia="en-GB"/>
              </w:rPr>
              <w:t xml:space="preserve">for staff to maintain their </w:t>
            </w:r>
            <w:r w:rsidR="00E61660" w:rsidRPr="00AC215F">
              <w:rPr>
                <w:rFonts w:ascii="Arial" w:eastAsia="Times New Roman" w:hAnsi="Arial" w:cs="Arial"/>
                <w:color w:val="333333"/>
                <w:shd w:val="clear" w:color="auto" w:fill="FFFFFF"/>
                <w:lang w:eastAsia="en-GB"/>
              </w:rPr>
              <w:t xml:space="preserve">health, well-being and safety. </w:t>
            </w:r>
            <w:r w:rsidRPr="00AC215F">
              <w:rPr>
                <w:rFonts w:ascii="Arial" w:eastAsia="Times New Roman" w:hAnsi="Arial" w:cs="Arial"/>
                <w:color w:val="333333"/>
                <w:shd w:val="clear" w:color="auto" w:fill="FFFFFF"/>
                <w:lang w:eastAsia="en-GB"/>
              </w:rPr>
              <w:t>You have a duty to take reasonable care of health and safety at work for you, your team and others, and to cooperate with employers to ensure compliance with health and safety requirements.</w:t>
            </w:r>
            <w:r w:rsidR="006541AE" w:rsidRPr="00AC215F">
              <w:rPr>
                <w:rFonts w:ascii="Arial" w:eastAsia="Times New Roman" w:hAnsi="Arial" w:cs="Arial"/>
                <w:color w:val="333333"/>
                <w:shd w:val="clear" w:color="auto" w:fill="FFFFFF"/>
                <w:lang w:eastAsia="en-GB"/>
              </w:rPr>
              <w:t xml:space="preserve"> </w:t>
            </w:r>
            <w:r w:rsidR="006D3240" w:rsidRPr="00AC215F">
              <w:rPr>
                <w:rFonts w:ascii="Arial" w:eastAsia="Times New Roman" w:hAnsi="Arial" w:cs="Arial"/>
                <w:color w:val="333333"/>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3C33C5D" w14:textId="77777777" w:rsidR="00310CC7" w:rsidRPr="00AC215F" w:rsidRDefault="00310CC7" w:rsidP="00075247">
            <w:pPr>
              <w:rPr>
                <w:rFonts w:ascii="Arial" w:eastAsia="Times New Roman" w:hAnsi="Arial" w:cs="Arial"/>
                <w:lang w:eastAsia="en-GB"/>
              </w:rPr>
            </w:pPr>
          </w:p>
          <w:p w14:paraId="3ED08B10" w14:textId="77777777" w:rsidR="00075247" w:rsidRPr="00AC215F" w:rsidRDefault="00670566" w:rsidP="00075247">
            <w:pPr>
              <w:rPr>
                <w:rFonts w:ascii="Arial" w:eastAsia="Times New Roman" w:hAnsi="Arial" w:cs="Arial"/>
                <w:b/>
                <w:lang w:eastAsia="en-GB"/>
              </w:rPr>
            </w:pPr>
            <w:r w:rsidRPr="00AC215F">
              <w:rPr>
                <w:rFonts w:ascii="Arial" w:eastAsia="Times New Roman" w:hAnsi="Arial" w:cs="Arial"/>
                <w:b/>
                <w:lang w:eastAsia="en-GB"/>
              </w:rPr>
              <w:t>Confidentiality</w:t>
            </w:r>
          </w:p>
          <w:p w14:paraId="4527F0DB" w14:textId="77777777" w:rsidR="00670566" w:rsidRPr="00AC215F" w:rsidRDefault="00670566" w:rsidP="00075247">
            <w:pPr>
              <w:rPr>
                <w:rFonts w:ascii="Arial" w:eastAsia="Times New Roman" w:hAnsi="Arial" w:cs="Arial"/>
                <w:b/>
                <w:lang w:eastAsia="en-GB"/>
              </w:rPr>
            </w:pPr>
          </w:p>
          <w:p w14:paraId="1A5E8CB4" w14:textId="22A27423" w:rsidR="00670566" w:rsidRPr="00AC215F" w:rsidRDefault="00670566" w:rsidP="00075247">
            <w:pPr>
              <w:rPr>
                <w:rFonts w:ascii="Arial" w:eastAsia="Times New Roman" w:hAnsi="Arial" w:cs="Arial"/>
                <w:lang w:eastAsia="en-GB"/>
              </w:rPr>
            </w:pPr>
            <w:r w:rsidRPr="00AC215F">
              <w:rPr>
                <w:rFonts w:ascii="Arial" w:eastAsia="Times New Roman" w:hAnsi="Arial" w:cs="Arial"/>
                <w:lang w:eastAsia="en-GB"/>
              </w:rPr>
              <w:t>This practice is committed to maintaining an outstanding confidential service.  Patients entrust and permit us to collect and retain sensitive information relating to</w:t>
            </w:r>
            <w:r w:rsidR="005F57B5" w:rsidRPr="00AC215F">
              <w:rPr>
                <w:rFonts w:ascii="Arial" w:eastAsia="Times New Roman" w:hAnsi="Arial" w:cs="Arial"/>
                <w:lang w:eastAsia="en-GB"/>
              </w:rPr>
              <w:t xml:space="preserve"> their health and other matters pertaining to their care. </w:t>
            </w:r>
            <w:r w:rsidRPr="00AC215F">
              <w:rPr>
                <w:rFonts w:ascii="Arial" w:eastAsia="Times New Roman" w:hAnsi="Arial" w:cs="Arial"/>
                <w:lang w:eastAsia="en-GB"/>
              </w:rPr>
              <w:t xml:space="preserve">They do so in confidence and have a right to expect </w:t>
            </w:r>
            <w:r w:rsidR="005F57B5" w:rsidRPr="00AC215F">
              <w:rPr>
                <w:rFonts w:ascii="Arial" w:eastAsia="Times New Roman" w:hAnsi="Arial" w:cs="Arial"/>
                <w:lang w:eastAsia="en-GB"/>
              </w:rPr>
              <w:t xml:space="preserve">that </w:t>
            </w:r>
            <w:r w:rsidRPr="00AC215F">
              <w:rPr>
                <w:rFonts w:ascii="Arial" w:eastAsia="Times New Roman" w:hAnsi="Arial" w:cs="Arial"/>
                <w:lang w:eastAsia="en-GB"/>
              </w:rPr>
              <w:t xml:space="preserve">all staff will respect their privacy and </w:t>
            </w:r>
            <w:proofErr w:type="gramStart"/>
            <w:r w:rsidRPr="00AC215F">
              <w:rPr>
                <w:rFonts w:ascii="Arial" w:eastAsia="Times New Roman" w:hAnsi="Arial" w:cs="Arial"/>
                <w:lang w:eastAsia="en-GB"/>
              </w:rPr>
              <w:t>maintai</w:t>
            </w:r>
            <w:r w:rsidR="005F57B5" w:rsidRPr="00AC215F">
              <w:rPr>
                <w:rFonts w:ascii="Arial" w:eastAsia="Times New Roman" w:hAnsi="Arial" w:cs="Arial"/>
                <w:lang w:eastAsia="en-GB"/>
              </w:rPr>
              <w:t>n confidentiality at all times</w:t>
            </w:r>
            <w:proofErr w:type="gramEnd"/>
            <w:r w:rsidR="005F57B5" w:rsidRPr="00AC215F">
              <w:rPr>
                <w:rFonts w:ascii="Arial" w:eastAsia="Times New Roman" w:hAnsi="Arial" w:cs="Arial"/>
                <w:lang w:eastAsia="en-GB"/>
              </w:rPr>
              <w:t>. It is essential that if</w:t>
            </w:r>
            <w:r w:rsidRPr="00AC215F">
              <w:rPr>
                <w:rFonts w:ascii="Arial" w:eastAsia="Times New Roman" w:hAnsi="Arial" w:cs="Arial"/>
                <w:lang w:eastAsia="en-GB"/>
              </w:rPr>
              <w:t xml:space="preserve"> the legal requirements are to be met and the trust of our patients is to be retained</w:t>
            </w:r>
            <w:r w:rsidR="005F57B5" w:rsidRPr="00AC215F">
              <w:rPr>
                <w:rFonts w:ascii="Arial" w:eastAsia="Times New Roman" w:hAnsi="Arial" w:cs="Arial"/>
                <w:lang w:eastAsia="en-GB"/>
              </w:rPr>
              <w:t>,</w:t>
            </w:r>
            <w:r w:rsidRPr="00AC215F">
              <w:rPr>
                <w:rFonts w:ascii="Arial" w:eastAsia="Times New Roman" w:hAnsi="Arial" w:cs="Arial"/>
                <w:lang w:eastAsia="en-GB"/>
              </w:rPr>
              <w:t xml:space="preserve"> that all staff protect patient information and provide a confidential service. </w:t>
            </w:r>
          </w:p>
          <w:p w14:paraId="366A23F5" w14:textId="77777777" w:rsidR="00670566" w:rsidRPr="00AC215F" w:rsidRDefault="00670566" w:rsidP="00075247">
            <w:pPr>
              <w:rPr>
                <w:rFonts w:ascii="Arial" w:eastAsia="Times New Roman" w:hAnsi="Arial" w:cs="Arial"/>
                <w:lang w:eastAsia="en-GB"/>
              </w:rPr>
            </w:pPr>
          </w:p>
          <w:p w14:paraId="36814BA5" w14:textId="6333B70A" w:rsidR="00FF395C" w:rsidRPr="00AC215F" w:rsidRDefault="005F57B5" w:rsidP="007A710C">
            <w:pPr>
              <w:rPr>
                <w:rFonts w:ascii="Arial" w:eastAsia="Times New Roman" w:hAnsi="Arial" w:cs="Arial"/>
                <w:b/>
                <w:lang w:eastAsia="en-GB"/>
              </w:rPr>
            </w:pPr>
            <w:r w:rsidRPr="00AC215F">
              <w:rPr>
                <w:rFonts w:ascii="Arial" w:eastAsia="Times New Roman" w:hAnsi="Arial" w:cs="Arial"/>
                <w:b/>
                <w:lang w:eastAsia="en-GB"/>
              </w:rPr>
              <w:t>Quality and continuous i</w:t>
            </w:r>
            <w:r w:rsidR="00670566" w:rsidRPr="00AC215F">
              <w:rPr>
                <w:rFonts w:ascii="Arial" w:eastAsia="Times New Roman" w:hAnsi="Arial" w:cs="Arial"/>
                <w:b/>
                <w:lang w:eastAsia="en-GB"/>
              </w:rPr>
              <w:t>mprovement</w:t>
            </w:r>
            <w:r w:rsidR="006D3240" w:rsidRPr="00AC215F">
              <w:rPr>
                <w:rFonts w:ascii="Arial" w:eastAsia="Times New Roman" w:hAnsi="Arial" w:cs="Arial"/>
                <w:b/>
                <w:lang w:eastAsia="en-GB"/>
              </w:rPr>
              <w:t xml:space="preserve"> (CI)</w:t>
            </w:r>
          </w:p>
          <w:p w14:paraId="10683876" w14:textId="77777777" w:rsidR="006D3240" w:rsidRPr="00AC215F" w:rsidRDefault="006D3240" w:rsidP="007A710C">
            <w:pPr>
              <w:rPr>
                <w:rFonts w:ascii="Arial" w:eastAsia="Times New Roman" w:hAnsi="Arial" w:cs="Arial"/>
                <w:b/>
                <w:lang w:eastAsia="en-GB"/>
              </w:rPr>
            </w:pPr>
          </w:p>
          <w:p w14:paraId="094AD1F3" w14:textId="11981CE5" w:rsidR="006D3240" w:rsidRPr="00AC215F" w:rsidRDefault="006D3240" w:rsidP="007A710C">
            <w:pPr>
              <w:rPr>
                <w:rFonts w:ascii="Arial" w:eastAsia="Times New Roman" w:hAnsi="Arial" w:cs="Arial"/>
                <w:b/>
                <w:lang w:eastAsia="en-GB"/>
              </w:rPr>
            </w:pPr>
            <w:r w:rsidRPr="00AC215F">
              <w:rPr>
                <w:rFonts w:ascii="Arial" w:hAnsi="Arial" w:cs="Arial"/>
              </w:rPr>
              <w:t>To preserve and improve the quality of our output, all personnel a</w:t>
            </w:r>
            <w:r w:rsidR="001D4E9A" w:rsidRPr="00AC215F">
              <w:rPr>
                <w:rFonts w:ascii="Arial" w:hAnsi="Arial" w:cs="Arial"/>
              </w:rPr>
              <w:t>re required to think not only about</w:t>
            </w:r>
            <w:r w:rsidRPr="00AC215F">
              <w:rPr>
                <w:rFonts w:ascii="Arial" w:hAnsi="Arial" w:cs="Arial"/>
              </w:rPr>
              <w:t xml:space="preserve"> what the</w:t>
            </w:r>
            <w:r w:rsidR="001D4E9A" w:rsidRPr="00AC215F">
              <w:rPr>
                <w:rFonts w:ascii="Arial" w:hAnsi="Arial" w:cs="Arial"/>
              </w:rPr>
              <w:t xml:space="preserve">y do, but how they achieve it. </w:t>
            </w:r>
            <w:r w:rsidRPr="00AC215F">
              <w:rPr>
                <w:rFonts w:ascii="Arial" w:hAnsi="Arial" w:cs="Arial"/>
              </w:rPr>
              <w:t>By continually re-examining our processes, we will be able to develop and improve the overall effectiveness of the wa</w:t>
            </w:r>
            <w:r w:rsidR="001D4E9A" w:rsidRPr="00AC215F">
              <w:rPr>
                <w:rFonts w:ascii="Arial" w:hAnsi="Arial" w:cs="Arial"/>
              </w:rPr>
              <w:t xml:space="preserve">y we work. </w:t>
            </w:r>
            <w:r w:rsidRPr="00AC215F">
              <w:rPr>
                <w:rFonts w:ascii="Arial" w:hAnsi="Arial" w:cs="Arial"/>
              </w:rPr>
              <w:t xml:space="preserve">The responsibility for this rests with everyone working within the practice </w:t>
            </w:r>
            <w:r w:rsidR="001D4E9A" w:rsidRPr="00AC215F">
              <w:rPr>
                <w:rFonts w:ascii="Arial" w:hAnsi="Arial" w:cs="Arial"/>
              </w:rPr>
              <w:t xml:space="preserve">and requires them </w:t>
            </w:r>
            <w:r w:rsidRPr="00AC215F">
              <w:rPr>
                <w:rFonts w:ascii="Arial" w:hAnsi="Arial" w:cs="Arial"/>
              </w:rPr>
              <w:t>to look for opportunities to improve quality and share good practice.</w:t>
            </w:r>
          </w:p>
          <w:p w14:paraId="38B6DDE1" w14:textId="77777777" w:rsidR="00670566" w:rsidRPr="00AC215F" w:rsidRDefault="00670566" w:rsidP="007A710C">
            <w:pPr>
              <w:rPr>
                <w:rFonts w:ascii="Arial" w:eastAsia="Times New Roman" w:hAnsi="Arial" w:cs="Arial"/>
                <w:lang w:eastAsia="en-GB"/>
              </w:rPr>
            </w:pPr>
          </w:p>
          <w:p w14:paraId="09222970" w14:textId="3DF2A90B" w:rsidR="0071570B" w:rsidRPr="00AC215F" w:rsidRDefault="002E6C05" w:rsidP="007A710C">
            <w:pPr>
              <w:rPr>
                <w:rFonts w:ascii="Arial" w:eastAsia="Times New Roman" w:hAnsi="Arial" w:cs="Arial"/>
                <w:lang w:eastAsia="en-GB"/>
              </w:rPr>
            </w:pPr>
            <w:r w:rsidRPr="00AC215F">
              <w:rPr>
                <w:rFonts w:ascii="Arial" w:eastAsia="Times New Roman" w:hAnsi="Arial" w:cs="Arial"/>
                <w:lang w:eastAsia="en-GB"/>
              </w:rPr>
              <w:t>This practice continually strives to improve work</w:t>
            </w:r>
            <w:r w:rsidR="00DA1C86" w:rsidRPr="00AC215F">
              <w:rPr>
                <w:rFonts w:ascii="Arial" w:eastAsia="Times New Roman" w:hAnsi="Arial" w:cs="Arial"/>
                <w:lang w:eastAsia="en-GB"/>
              </w:rPr>
              <w:t xml:space="preserve"> processes that</w:t>
            </w:r>
            <w:r w:rsidRPr="00AC215F">
              <w:rPr>
                <w:rFonts w:ascii="Arial" w:eastAsia="Times New Roman" w:hAnsi="Arial" w:cs="Arial"/>
                <w:lang w:eastAsia="en-GB"/>
              </w:rPr>
              <w:t xml:space="preserve"> deliver healthcare with improved results across all areas of our service provision.</w:t>
            </w:r>
            <w:r w:rsidR="00DA1C86" w:rsidRPr="00AC215F">
              <w:rPr>
                <w:rFonts w:ascii="Arial" w:eastAsia="Times New Roman" w:hAnsi="Arial" w:cs="Arial"/>
                <w:lang w:eastAsia="en-GB"/>
              </w:rPr>
              <w:t xml:space="preserve"> </w:t>
            </w:r>
            <w:r w:rsidR="00FE6558" w:rsidRPr="00AC215F">
              <w:rPr>
                <w:rFonts w:ascii="Arial" w:eastAsia="Times New Roman" w:hAnsi="Arial" w:cs="Arial"/>
                <w:lang w:eastAsia="en-GB"/>
              </w:rPr>
              <w:t>We promote a culture of continuous improvement</w:t>
            </w:r>
            <w:r w:rsidR="0071570B" w:rsidRPr="00AC215F">
              <w:rPr>
                <w:rFonts w:ascii="Arial" w:eastAsia="Times New Roman" w:hAnsi="Arial" w:cs="Arial"/>
                <w:lang w:eastAsia="en-GB"/>
              </w:rPr>
              <w:t xml:space="preserve">, where everyone </w:t>
            </w:r>
            <w:proofErr w:type="gramStart"/>
            <w:r w:rsidR="0071570B" w:rsidRPr="00AC215F">
              <w:rPr>
                <w:rFonts w:ascii="Arial" w:eastAsia="Times New Roman" w:hAnsi="Arial" w:cs="Arial"/>
                <w:lang w:eastAsia="en-GB"/>
              </w:rPr>
              <w:t>counts</w:t>
            </w:r>
            <w:proofErr w:type="gramEnd"/>
            <w:r w:rsidR="0071570B" w:rsidRPr="00AC215F">
              <w:rPr>
                <w:rFonts w:ascii="Arial" w:eastAsia="Times New Roman" w:hAnsi="Arial" w:cs="Arial"/>
                <w:lang w:eastAsia="en-GB"/>
              </w:rPr>
              <w:t xml:space="preserve"> and staff are permitted to make suggestions and contributions to improve our service delivery and </w:t>
            </w:r>
            <w:r w:rsidR="00DA1C86" w:rsidRPr="00AC215F">
              <w:rPr>
                <w:rFonts w:ascii="Arial" w:eastAsia="Times New Roman" w:hAnsi="Arial" w:cs="Arial"/>
                <w:lang w:eastAsia="en-GB"/>
              </w:rPr>
              <w:t xml:space="preserve">to </w:t>
            </w:r>
            <w:r w:rsidR="0071570B" w:rsidRPr="00AC215F">
              <w:rPr>
                <w:rFonts w:ascii="Arial" w:eastAsia="Times New Roman" w:hAnsi="Arial" w:cs="Arial"/>
                <w:lang w:eastAsia="en-GB"/>
              </w:rPr>
              <w:t xml:space="preserve">enhance patient care.  </w:t>
            </w:r>
          </w:p>
          <w:p w14:paraId="223487D2" w14:textId="77777777" w:rsidR="006D3240" w:rsidRPr="00AC215F" w:rsidRDefault="006D3240" w:rsidP="007A710C">
            <w:pPr>
              <w:rPr>
                <w:rFonts w:ascii="Arial" w:eastAsia="Times New Roman" w:hAnsi="Arial" w:cs="Arial"/>
                <w:lang w:eastAsia="en-GB"/>
              </w:rPr>
            </w:pPr>
          </w:p>
          <w:p w14:paraId="544B5436" w14:textId="5EB6FA73" w:rsidR="006D3240" w:rsidRPr="00AC215F" w:rsidRDefault="00DA1C86" w:rsidP="007A710C">
            <w:pPr>
              <w:rPr>
                <w:rFonts w:ascii="Arial" w:eastAsia="Times New Roman" w:hAnsi="Arial" w:cs="Arial"/>
                <w:b/>
                <w:lang w:eastAsia="en-GB"/>
              </w:rPr>
            </w:pPr>
            <w:r w:rsidRPr="00AC215F">
              <w:rPr>
                <w:rFonts w:ascii="Arial" w:eastAsia="Times New Roman" w:hAnsi="Arial" w:cs="Arial"/>
                <w:b/>
                <w:lang w:eastAsia="en-GB"/>
              </w:rPr>
              <w:t>Induction t</w:t>
            </w:r>
            <w:r w:rsidR="006D3240" w:rsidRPr="00AC215F">
              <w:rPr>
                <w:rFonts w:ascii="Arial" w:eastAsia="Times New Roman" w:hAnsi="Arial" w:cs="Arial"/>
                <w:b/>
                <w:lang w:eastAsia="en-GB"/>
              </w:rPr>
              <w:t>raining</w:t>
            </w:r>
          </w:p>
          <w:p w14:paraId="68EA7C0C" w14:textId="77777777" w:rsidR="006D3240" w:rsidRPr="00AC215F" w:rsidRDefault="006D3240" w:rsidP="007A710C">
            <w:pPr>
              <w:rPr>
                <w:rFonts w:ascii="Arial" w:eastAsia="Times New Roman" w:hAnsi="Arial" w:cs="Arial"/>
                <w:b/>
                <w:lang w:eastAsia="en-GB"/>
              </w:rPr>
            </w:pPr>
          </w:p>
          <w:p w14:paraId="22218D1E" w14:textId="169E2323" w:rsidR="006D3240" w:rsidRPr="00AC215F" w:rsidRDefault="006D3240" w:rsidP="006D3240">
            <w:pPr>
              <w:pStyle w:val="Header"/>
              <w:tabs>
                <w:tab w:val="left" w:pos="1134"/>
              </w:tabs>
              <w:rPr>
                <w:rFonts w:ascii="Arial" w:eastAsia="Times New Roman" w:hAnsi="Arial" w:cs="Arial"/>
                <w:b/>
                <w:lang w:eastAsia="en-GB"/>
              </w:rPr>
            </w:pPr>
            <w:r w:rsidRPr="00AC215F">
              <w:rPr>
                <w:rFonts w:ascii="Arial" w:hAnsi="Arial" w:cs="Arial"/>
              </w:rPr>
              <w:t>On arrival at the practice all personnel are to complete a practice induction pro</w:t>
            </w:r>
            <w:r w:rsidR="00DA1C86" w:rsidRPr="00AC215F">
              <w:rPr>
                <w:rFonts w:ascii="Arial" w:hAnsi="Arial" w:cs="Arial"/>
              </w:rPr>
              <w:t>gramme; this is managed by the practice m</w:t>
            </w:r>
            <w:r w:rsidRPr="00AC215F">
              <w:rPr>
                <w:rFonts w:ascii="Arial" w:hAnsi="Arial" w:cs="Arial"/>
              </w:rPr>
              <w:t>anager.</w:t>
            </w:r>
          </w:p>
          <w:p w14:paraId="4E798EC0" w14:textId="77777777" w:rsidR="0071570B" w:rsidRPr="00AC215F" w:rsidRDefault="0071570B" w:rsidP="007A710C">
            <w:pPr>
              <w:rPr>
                <w:rFonts w:ascii="Arial" w:eastAsia="Times New Roman" w:hAnsi="Arial" w:cs="Arial"/>
                <w:lang w:eastAsia="en-GB"/>
              </w:rPr>
            </w:pPr>
          </w:p>
          <w:p w14:paraId="67CB1A4A" w14:textId="77777777" w:rsidR="00DA1C86" w:rsidRPr="00AC215F" w:rsidRDefault="00DA1C86" w:rsidP="007A710C">
            <w:pPr>
              <w:rPr>
                <w:rFonts w:ascii="Arial" w:eastAsia="Times New Roman" w:hAnsi="Arial" w:cs="Arial"/>
                <w:b/>
                <w:lang w:eastAsia="en-GB"/>
              </w:rPr>
            </w:pPr>
          </w:p>
          <w:p w14:paraId="297383B9" w14:textId="526B6F72" w:rsidR="0071570B" w:rsidRPr="00AC215F" w:rsidRDefault="00DA1C86" w:rsidP="007A710C">
            <w:pPr>
              <w:rPr>
                <w:rFonts w:ascii="Arial" w:eastAsia="Times New Roman" w:hAnsi="Arial" w:cs="Arial"/>
                <w:b/>
                <w:lang w:eastAsia="en-GB"/>
              </w:rPr>
            </w:pPr>
            <w:r w:rsidRPr="00AC215F">
              <w:rPr>
                <w:rFonts w:ascii="Arial" w:eastAsia="Times New Roman" w:hAnsi="Arial" w:cs="Arial"/>
                <w:b/>
                <w:lang w:eastAsia="en-GB"/>
              </w:rPr>
              <w:t>Learning and d</w:t>
            </w:r>
            <w:r w:rsidR="0071570B" w:rsidRPr="00AC215F">
              <w:rPr>
                <w:rFonts w:ascii="Arial" w:eastAsia="Times New Roman" w:hAnsi="Arial" w:cs="Arial"/>
                <w:b/>
                <w:lang w:eastAsia="en-GB"/>
              </w:rPr>
              <w:t>evelopment</w:t>
            </w:r>
          </w:p>
          <w:p w14:paraId="09EDDAC0" w14:textId="77777777" w:rsidR="0071570B" w:rsidRPr="00AC215F" w:rsidRDefault="0071570B" w:rsidP="007A710C">
            <w:pPr>
              <w:rPr>
                <w:rFonts w:ascii="Arial" w:eastAsia="Times New Roman" w:hAnsi="Arial" w:cs="Arial"/>
                <w:b/>
                <w:lang w:eastAsia="en-GB"/>
              </w:rPr>
            </w:pPr>
          </w:p>
          <w:p w14:paraId="37FF008A" w14:textId="4FC4635E" w:rsidR="002E6C05" w:rsidRPr="00AC215F" w:rsidRDefault="006D3240" w:rsidP="007A710C">
            <w:pPr>
              <w:rPr>
                <w:rFonts w:ascii="Arial" w:eastAsia="Times New Roman" w:hAnsi="Arial" w:cs="Arial"/>
                <w:lang w:eastAsia="en-GB"/>
              </w:rPr>
            </w:pPr>
            <w:r w:rsidRPr="00AC215F">
              <w:rPr>
                <w:rFonts w:ascii="Arial" w:eastAsia="Times New Roman" w:hAnsi="Arial" w:cs="Arial"/>
                <w:lang w:eastAsia="en-GB"/>
              </w:rPr>
              <w:t>The effective use of training and development is fundamental in ensuring that all staff are equipped with the appropriate skills, knowledge, attitude and competenc</w:t>
            </w:r>
            <w:r w:rsidR="00A50225" w:rsidRPr="00AC215F">
              <w:rPr>
                <w:rFonts w:ascii="Arial" w:eastAsia="Times New Roman" w:hAnsi="Arial" w:cs="Arial"/>
                <w:lang w:eastAsia="en-GB"/>
              </w:rPr>
              <w:t xml:space="preserve">ies to perform their role. </w:t>
            </w:r>
            <w:r w:rsidR="000D265E" w:rsidRPr="00AC215F">
              <w:rPr>
                <w:rFonts w:ascii="Arial" w:eastAsia="Times New Roman" w:hAnsi="Arial" w:cs="Arial"/>
                <w:lang w:eastAsia="en-GB"/>
              </w:rPr>
              <w:t xml:space="preserve">All staff will be required to partake </w:t>
            </w:r>
            <w:proofErr w:type="gramStart"/>
            <w:r w:rsidR="00A50225" w:rsidRPr="00AC215F">
              <w:rPr>
                <w:rFonts w:ascii="Arial" w:eastAsia="Times New Roman" w:hAnsi="Arial" w:cs="Arial"/>
                <w:lang w:eastAsia="en-GB"/>
              </w:rPr>
              <w:t>in</w:t>
            </w:r>
            <w:proofErr w:type="gramEnd"/>
            <w:r w:rsidR="00A50225" w:rsidRPr="00AC215F">
              <w:rPr>
                <w:rFonts w:ascii="Arial" w:eastAsia="Times New Roman" w:hAnsi="Arial" w:cs="Arial"/>
                <w:lang w:eastAsia="en-GB"/>
              </w:rPr>
              <w:t xml:space="preserve"> </w:t>
            </w:r>
            <w:r w:rsidR="000D265E" w:rsidRPr="00AC215F">
              <w:rPr>
                <w:rFonts w:ascii="Arial" w:eastAsia="Times New Roman" w:hAnsi="Arial" w:cs="Arial"/>
                <w:lang w:eastAsia="en-GB"/>
              </w:rPr>
              <w:t xml:space="preserve">and complete mandatory training </w:t>
            </w:r>
            <w:r w:rsidR="00F0348C" w:rsidRPr="00AC215F">
              <w:rPr>
                <w:rFonts w:ascii="Arial" w:eastAsia="Times New Roman" w:hAnsi="Arial" w:cs="Arial"/>
                <w:lang w:eastAsia="en-GB"/>
              </w:rPr>
              <w:t xml:space="preserve">as directed by the training coordinator, </w:t>
            </w:r>
            <w:r w:rsidR="000D265E" w:rsidRPr="00AC215F">
              <w:rPr>
                <w:rFonts w:ascii="Arial" w:eastAsia="Times New Roman" w:hAnsi="Arial" w:cs="Arial"/>
                <w:lang w:eastAsia="en-GB"/>
              </w:rPr>
              <w:t>as well as participating in th</w:t>
            </w:r>
            <w:r w:rsidR="00A50225" w:rsidRPr="00AC215F">
              <w:rPr>
                <w:rFonts w:ascii="Arial" w:eastAsia="Times New Roman" w:hAnsi="Arial" w:cs="Arial"/>
                <w:lang w:eastAsia="en-GB"/>
              </w:rPr>
              <w:t xml:space="preserve">e practice training programme. </w:t>
            </w:r>
            <w:r w:rsidR="000D265E" w:rsidRPr="00AC215F">
              <w:rPr>
                <w:rFonts w:ascii="Arial" w:eastAsia="Times New Roman" w:hAnsi="Arial" w:cs="Arial"/>
                <w:lang w:eastAsia="en-GB"/>
              </w:rPr>
              <w:t>Staff will also be permitted (subject to approval) to undertake external training courses which will enhance their knowledge and skills, progr</w:t>
            </w:r>
            <w:r w:rsidR="00A50225" w:rsidRPr="00AC215F">
              <w:rPr>
                <w:rFonts w:ascii="Arial" w:eastAsia="Times New Roman" w:hAnsi="Arial" w:cs="Arial"/>
                <w:lang w:eastAsia="en-GB"/>
              </w:rPr>
              <w:t>ess their career and ultimately</w:t>
            </w:r>
            <w:r w:rsidR="000D265E" w:rsidRPr="00AC215F">
              <w:rPr>
                <w:rFonts w:ascii="Arial" w:eastAsia="Times New Roman" w:hAnsi="Arial" w:cs="Arial"/>
                <w:lang w:eastAsia="en-GB"/>
              </w:rPr>
              <w:t xml:space="preserve"> enable them to improve processes and service delivery.  </w:t>
            </w:r>
          </w:p>
          <w:p w14:paraId="5A6AD495" w14:textId="77777777" w:rsidR="00670566" w:rsidRPr="00AC215F" w:rsidRDefault="00670566" w:rsidP="007A710C">
            <w:pPr>
              <w:rPr>
                <w:rFonts w:ascii="Arial" w:hAnsi="Arial" w:cs="Arial"/>
              </w:rPr>
            </w:pPr>
          </w:p>
          <w:p w14:paraId="788494EE" w14:textId="5DA8B4CE" w:rsidR="00FF395C" w:rsidRPr="00AC215F" w:rsidRDefault="00A50225" w:rsidP="007A710C">
            <w:pPr>
              <w:rPr>
                <w:rFonts w:ascii="Arial" w:hAnsi="Arial" w:cs="Arial"/>
                <w:b/>
              </w:rPr>
            </w:pPr>
            <w:r w:rsidRPr="00AC215F">
              <w:rPr>
                <w:rFonts w:ascii="Arial" w:hAnsi="Arial" w:cs="Arial"/>
                <w:b/>
              </w:rPr>
              <w:t>Collaborative w</w:t>
            </w:r>
            <w:r w:rsidR="00F0348C" w:rsidRPr="00AC215F">
              <w:rPr>
                <w:rFonts w:ascii="Arial" w:hAnsi="Arial" w:cs="Arial"/>
                <w:b/>
              </w:rPr>
              <w:t>orking</w:t>
            </w:r>
          </w:p>
          <w:p w14:paraId="1FAEE110" w14:textId="77777777" w:rsidR="00F0348C" w:rsidRPr="00AC215F" w:rsidRDefault="00F0348C" w:rsidP="007A710C">
            <w:pPr>
              <w:rPr>
                <w:rFonts w:ascii="Arial" w:hAnsi="Arial" w:cs="Arial"/>
                <w:b/>
              </w:rPr>
            </w:pPr>
          </w:p>
          <w:p w14:paraId="2B335759" w14:textId="11283230" w:rsidR="00F0348C" w:rsidRPr="00AC215F" w:rsidRDefault="00F0348C" w:rsidP="007A710C">
            <w:pPr>
              <w:rPr>
                <w:rFonts w:ascii="Arial" w:hAnsi="Arial" w:cs="Arial"/>
              </w:rPr>
            </w:pPr>
            <w:r w:rsidRPr="00AC215F">
              <w:rPr>
                <w:rFonts w:ascii="Arial" w:hAnsi="Arial" w:cs="Arial"/>
              </w:rPr>
              <w:t>All staff are to recognise the signific</w:t>
            </w:r>
            <w:r w:rsidR="00A50225" w:rsidRPr="00AC215F">
              <w:rPr>
                <w:rFonts w:ascii="Arial" w:hAnsi="Arial" w:cs="Arial"/>
              </w:rPr>
              <w:t>ance of collaborative working. Team</w:t>
            </w:r>
            <w:r w:rsidRPr="00AC215F">
              <w:rPr>
                <w:rFonts w:ascii="Arial" w:hAnsi="Arial" w:cs="Arial"/>
              </w:rPr>
              <w:t>work is essential in m</w:t>
            </w:r>
            <w:r w:rsidR="00A50225" w:rsidRPr="00AC215F">
              <w:rPr>
                <w:rFonts w:ascii="Arial" w:hAnsi="Arial" w:cs="Arial"/>
              </w:rPr>
              <w:t xml:space="preserve">ultidisciplinary environments. </w:t>
            </w:r>
            <w:r w:rsidRPr="00AC215F">
              <w:rPr>
                <w:rFonts w:ascii="Arial" w:hAnsi="Arial" w:cs="Arial"/>
              </w:rPr>
              <w:t xml:space="preserve">Effective communication is </w:t>
            </w:r>
            <w:proofErr w:type="gramStart"/>
            <w:r w:rsidRPr="00AC215F">
              <w:rPr>
                <w:rFonts w:ascii="Arial" w:hAnsi="Arial" w:cs="Arial"/>
              </w:rPr>
              <w:t>essential</w:t>
            </w:r>
            <w:proofErr w:type="gramEnd"/>
            <w:r w:rsidRPr="00AC215F">
              <w:rPr>
                <w:rFonts w:ascii="Arial" w:hAnsi="Arial" w:cs="Arial"/>
              </w:rPr>
              <w:t xml:space="preserve"> and all staff must ensure they communicate in a manner</w:t>
            </w:r>
            <w:r w:rsidR="00A50225" w:rsidRPr="00AC215F">
              <w:rPr>
                <w:rFonts w:ascii="Arial" w:hAnsi="Arial" w:cs="Arial"/>
              </w:rPr>
              <w:t xml:space="preserve"> that</w:t>
            </w:r>
            <w:r w:rsidRPr="00AC215F">
              <w:rPr>
                <w:rFonts w:ascii="Arial" w:hAnsi="Arial" w:cs="Arial"/>
              </w:rPr>
              <w:t xml:space="preserve"> enables the sharing of information in an appropriate manner.</w:t>
            </w:r>
          </w:p>
          <w:p w14:paraId="0E55FA75" w14:textId="77777777" w:rsidR="00E41256" w:rsidRPr="00AC215F" w:rsidRDefault="00E41256" w:rsidP="007A710C">
            <w:pPr>
              <w:rPr>
                <w:rFonts w:ascii="Arial" w:hAnsi="Arial" w:cs="Arial"/>
              </w:rPr>
            </w:pPr>
          </w:p>
          <w:p w14:paraId="1376091D" w14:textId="54CA744A" w:rsidR="00E41256" w:rsidRPr="00AC215F" w:rsidRDefault="00A50225" w:rsidP="007A710C">
            <w:pPr>
              <w:rPr>
                <w:rFonts w:ascii="Arial" w:hAnsi="Arial" w:cs="Arial"/>
                <w:b/>
              </w:rPr>
            </w:pPr>
            <w:r w:rsidRPr="00AC215F">
              <w:rPr>
                <w:rFonts w:ascii="Arial" w:hAnsi="Arial" w:cs="Arial"/>
                <w:b/>
              </w:rPr>
              <w:t>Service d</w:t>
            </w:r>
            <w:r w:rsidR="00E41256" w:rsidRPr="00AC215F">
              <w:rPr>
                <w:rFonts w:ascii="Arial" w:hAnsi="Arial" w:cs="Arial"/>
                <w:b/>
              </w:rPr>
              <w:t>elivery</w:t>
            </w:r>
          </w:p>
          <w:p w14:paraId="32485043" w14:textId="77777777" w:rsidR="00E41256" w:rsidRPr="00AC215F" w:rsidRDefault="00E41256" w:rsidP="007A710C">
            <w:pPr>
              <w:rPr>
                <w:rFonts w:ascii="Arial" w:hAnsi="Arial" w:cs="Arial"/>
                <w:b/>
              </w:rPr>
            </w:pPr>
          </w:p>
          <w:p w14:paraId="65E83C52" w14:textId="4B90AD3E" w:rsidR="00E41256" w:rsidRPr="00AC215F" w:rsidRDefault="00E41256" w:rsidP="007A710C">
            <w:pPr>
              <w:rPr>
                <w:rFonts w:ascii="Arial" w:hAnsi="Arial" w:cs="Arial"/>
              </w:rPr>
            </w:pPr>
            <w:r w:rsidRPr="00AC215F">
              <w:rPr>
                <w:rFonts w:ascii="Arial" w:hAnsi="Arial" w:cs="Arial"/>
              </w:rPr>
              <w:t xml:space="preserve">Staff at </w:t>
            </w:r>
            <w:r w:rsidR="00E40210" w:rsidRPr="00AC215F">
              <w:rPr>
                <w:rFonts w:ascii="Arial" w:hAnsi="Arial" w:cs="Arial"/>
              </w:rPr>
              <w:t>Hillcrest Surgery</w:t>
            </w:r>
            <w:r w:rsidRPr="00AC215F">
              <w:rPr>
                <w:rFonts w:ascii="Arial" w:hAnsi="Arial" w:cs="Arial"/>
              </w:rPr>
              <w:t xml:space="preserve"> must adhere to the information contained with</w:t>
            </w:r>
            <w:r w:rsidR="00A50225" w:rsidRPr="00AC215F">
              <w:rPr>
                <w:rFonts w:ascii="Arial" w:hAnsi="Arial" w:cs="Arial"/>
              </w:rPr>
              <w:t>in</w:t>
            </w:r>
            <w:r w:rsidRPr="00AC215F">
              <w:rPr>
                <w:rFonts w:ascii="Arial" w:hAnsi="Arial" w:cs="Arial"/>
              </w:rPr>
              <w:t xml:space="preserve"> practice policies and regional directives, e</w:t>
            </w:r>
            <w:r w:rsidR="00A50225" w:rsidRPr="00AC215F">
              <w:rPr>
                <w:rFonts w:ascii="Arial" w:hAnsi="Arial" w:cs="Arial"/>
              </w:rPr>
              <w:t xml:space="preserve">nsuring protocols are </w:t>
            </w:r>
            <w:proofErr w:type="gramStart"/>
            <w:r w:rsidR="00A50225" w:rsidRPr="00AC215F">
              <w:rPr>
                <w:rFonts w:ascii="Arial" w:hAnsi="Arial" w:cs="Arial"/>
              </w:rPr>
              <w:t>followed at all times</w:t>
            </w:r>
            <w:proofErr w:type="gramEnd"/>
            <w:r w:rsidR="00A50225" w:rsidRPr="00AC215F">
              <w:rPr>
                <w:rFonts w:ascii="Arial" w:hAnsi="Arial" w:cs="Arial"/>
              </w:rPr>
              <w:t>.</w:t>
            </w:r>
            <w:r w:rsidRPr="00AC215F">
              <w:rPr>
                <w:rFonts w:ascii="Arial" w:hAnsi="Arial" w:cs="Arial"/>
              </w:rPr>
              <w:t xml:space="preserve"> Staff will be given detailed information during the induction process regarding policy and procedure.    </w:t>
            </w:r>
          </w:p>
          <w:p w14:paraId="11277555" w14:textId="77777777" w:rsidR="00F0348C" w:rsidRPr="00AC215F" w:rsidRDefault="00F0348C" w:rsidP="007A710C">
            <w:pPr>
              <w:rPr>
                <w:rFonts w:ascii="Arial" w:hAnsi="Arial" w:cs="Arial"/>
              </w:rPr>
            </w:pPr>
          </w:p>
          <w:p w14:paraId="31CD0523" w14:textId="77777777" w:rsidR="00F0348C" w:rsidRPr="00AC215F" w:rsidRDefault="00F0348C" w:rsidP="007A710C">
            <w:pPr>
              <w:rPr>
                <w:rFonts w:ascii="Arial" w:hAnsi="Arial" w:cs="Arial"/>
                <w:b/>
              </w:rPr>
            </w:pPr>
            <w:r w:rsidRPr="00AC215F">
              <w:rPr>
                <w:rFonts w:ascii="Arial" w:hAnsi="Arial" w:cs="Arial"/>
                <w:b/>
              </w:rPr>
              <w:t>Security</w:t>
            </w:r>
          </w:p>
          <w:p w14:paraId="50706F75" w14:textId="77777777" w:rsidR="00F0348C" w:rsidRPr="00AC215F" w:rsidRDefault="00F0348C" w:rsidP="007A710C">
            <w:pPr>
              <w:rPr>
                <w:rFonts w:ascii="Arial" w:hAnsi="Arial" w:cs="Arial"/>
                <w:b/>
              </w:rPr>
            </w:pPr>
          </w:p>
          <w:p w14:paraId="7DB4ACEF" w14:textId="468CC1CB" w:rsidR="00F0348C" w:rsidRPr="00AC215F" w:rsidRDefault="00F0348C" w:rsidP="007A710C">
            <w:pPr>
              <w:rPr>
                <w:rFonts w:ascii="Arial" w:hAnsi="Arial" w:cs="Arial"/>
              </w:rPr>
            </w:pPr>
            <w:r w:rsidRPr="00AC215F">
              <w:rPr>
                <w:rFonts w:ascii="Arial" w:hAnsi="Arial" w:cs="Arial"/>
              </w:rPr>
              <w:t>The security of the practice is the responsibility of all per</w:t>
            </w:r>
            <w:r w:rsidR="008A5AF8" w:rsidRPr="00AC215F">
              <w:rPr>
                <w:rFonts w:ascii="Arial" w:hAnsi="Arial" w:cs="Arial"/>
              </w:rPr>
              <w:t xml:space="preserve">sonnel. </w:t>
            </w:r>
            <w:r w:rsidR="00B2700F" w:rsidRPr="00AC215F">
              <w:rPr>
                <w:rFonts w:ascii="Arial" w:hAnsi="Arial" w:cs="Arial"/>
              </w:rPr>
              <w:t xml:space="preserve">Staff must ensure they </w:t>
            </w:r>
            <w:proofErr w:type="gramStart"/>
            <w:r w:rsidR="00B2700F" w:rsidRPr="00AC215F">
              <w:rPr>
                <w:rFonts w:ascii="Arial" w:hAnsi="Arial" w:cs="Arial"/>
              </w:rPr>
              <w:t>remain vigilant at all times</w:t>
            </w:r>
            <w:proofErr w:type="gramEnd"/>
            <w:r w:rsidR="00B2700F" w:rsidRPr="00AC215F">
              <w:rPr>
                <w:rFonts w:ascii="Arial" w:hAnsi="Arial" w:cs="Arial"/>
              </w:rPr>
              <w:t xml:space="preserve"> and report any suspicious activity imme</w:t>
            </w:r>
            <w:r w:rsidR="008A5AF8" w:rsidRPr="00AC215F">
              <w:rPr>
                <w:rFonts w:ascii="Arial" w:hAnsi="Arial" w:cs="Arial"/>
              </w:rPr>
              <w:t xml:space="preserve">diately to their line manager. </w:t>
            </w:r>
            <w:r w:rsidR="00B2700F" w:rsidRPr="00AC215F">
              <w:rPr>
                <w:rFonts w:ascii="Arial" w:hAnsi="Arial" w:cs="Arial"/>
              </w:rPr>
              <w:t>Under no circumstances are staff to share the codes for the do</w:t>
            </w:r>
            <w:r w:rsidR="008A5AF8" w:rsidRPr="00AC215F">
              <w:rPr>
                <w:rFonts w:ascii="Arial" w:hAnsi="Arial" w:cs="Arial"/>
              </w:rPr>
              <w:t>or locks with anyone and they must</w:t>
            </w:r>
            <w:r w:rsidR="00B2700F" w:rsidRPr="00AC215F">
              <w:rPr>
                <w:rFonts w:ascii="Arial" w:hAnsi="Arial" w:cs="Arial"/>
              </w:rPr>
              <w:t xml:space="preserve"> ensure that restricted areas remain effectively secured.</w:t>
            </w:r>
          </w:p>
          <w:p w14:paraId="24EEB3FC" w14:textId="77777777" w:rsidR="00B2700F" w:rsidRPr="00AC215F" w:rsidRDefault="00B2700F" w:rsidP="007A710C">
            <w:pPr>
              <w:rPr>
                <w:rFonts w:ascii="Arial" w:hAnsi="Arial" w:cs="Arial"/>
              </w:rPr>
            </w:pPr>
          </w:p>
          <w:p w14:paraId="2E436BAF" w14:textId="683B42E7" w:rsidR="00B2700F" w:rsidRPr="00AC215F" w:rsidRDefault="008A5AF8" w:rsidP="007A710C">
            <w:pPr>
              <w:rPr>
                <w:rFonts w:ascii="Arial" w:hAnsi="Arial" w:cs="Arial"/>
                <w:b/>
              </w:rPr>
            </w:pPr>
            <w:r w:rsidRPr="00AC215F">
              <w:rPr>
                <w:rFonts w:ascii="Arial" w:hAnsi="Arial" w:cs="Arial"/>
                <w:b/>
              </w:rPr>
              <w:t>Professional c</w:t>
            </w:r>
            <w:r w:rsidR="00213B7F" w:rsidRPr="00AC215F">
              <w:rPr>
                <w:rFonts w:ascii="Arial" w:hAnsi="Arial" w:cs="Arial"/>
                <w:b/>
              </w:rPr>
              <w:t>onduct</w:t>
            </w:r>
          </w:p>
          <w:p w14:paraId="2F966625" w14:textId="77777777" w:rsidR="00B2700F" w:rsidRPr="00AC215F" w:rsidRDefault="00B2700F" w:rsidP="007A710C">
            <w:pPr>
              <w:rPr>
                <w:rFonts w:ascii="Arial" w:hAnsi="Arial" w:cs="Arial"/>
                <w:b/>
              </w:rPr>
            </w:pPr>
          </w:p>
          <w:p w14:paraId="3B30042A" w14:textId="5CE7890B" w:rsidR="00B2700F" w:rsidRPr="00AC215F" w:rsidRDefault="00B2700F" w:rsidP="007A710C">
            <w:pPr>
              <w:rPr>
                <w:rFonts w:ascii="Arial" w:hAnsi="Arial" w:cs="Arial"/>
              </w:rPr>
            </w:pPr>
            <w:r w:rsidRPr="00AC215F">
              <w:rPr>
                <w:rFonts w:ascii="Arial" w:hAnsi="Arial" w:cs="Arial"/>
              </w:rPr>
              <w:t xml:space="preserve">At </w:t>
            </w:r>
            <w:r w:rsidR="00E40210" w:rsidRPr="00AC215F">
              <w:rPr>
                <w:rFonts w:ascii="Arial" w:hAnsi="Arial" w:cs="Arial"/>
              </w:rPr>
              <w:t>Hillcrest Surgery</w:t>
            </w:r>
            <w:r w:rsidR="008A5AF8" w:rsidRPr="00AC215F">
              <w:rPr>
                <w:rFonts w:ascii="Arial" w:hAnsi="Arial" w:cs="Arial"/>
              </w:rPr>
              <w:t>,</w:t>
            </w:r>
            <w:r w:rsidRPr="00AC215F">
              <w:rPr>
                <w:rFonts w:ascii="Arial" w:hAnsi="Arial" w:cs="Arial"/>
              </w:rPr>
              <w:t xml:space="preserve"> staff are required to dress appropriately for their role.  </w:t>
            </w:r>
            <w:r w:rsidR="00E40210" w:rsidRPr="00AC215F">
              <w:rPr>
                <w:rFonts w:ascii="Arial" w:hAnsi="Arial" w:cs="Arial"/>
              </w:rPr>
              <w:t>Clinical staff</w:t>
            </w:r>
            <w:r w:rsidRPr="00AC215F">
              <w:rPr>
                <w:rFonts w:ascii="Arial" w:hAnsi="Arial" w:cs="Arial"/>
              </w:rPr>
              <w:t xml:space="preserve"> will be provided with a uniform</w:t>
            </w:r>
            <w:r w:rsidR="00E40210" w:rsidRPr="00AC215F">
              <w:rPr>
                <w:rFonts w:ascii="Arial" w:hAnsi="Arial" w:cs="Arial"/>
              </w:rPr>
              <w:t>.</w:t>
            </w:r>
          </w:p>
          <w:p w14:paraId="67D5FB6E" w14:textId="77777777" w:rsidR="006D3240" w:rsidRPr="00AC215F" w:rsidRDefault="006D3240" w:rsidP="007A710C">
            <w:pPr>
              <w:rPr>
                <w:rFonts w:ascii="Arial" w:hAnsi="Arial" w:cs="Arial"/>
              </w:rPr>
            </w:pPr>
          </w:p>
          <w:p w14:paraId="171B8FE4" w14:textId="77777777" w:rsidR="006D3240" w:rsidRPr="00AC215F" w:rsidRDefault="006D3240" w:rsidP="007A710C">
            <w:pPr>
              <w:rPr>
                <w:rFonts w:ascii="Arial" w:hAnsi="Arial" w:cs="Arial"/>
                <w:b/>
              </w:rPr>
            </w:pPr>
            <w:r w:rsidRPr="00AC215F">
              <w:rPr>
                <w:rFonts w:ascii="Arial" w:hAnsi="Arial" w:cs="Arial"/>
                <w:b/>
              </w:rPr>
              <w:t>Leave</w:t>
            </w:r>
          </w:p>
          <w:p w14:paraId="176BEB02" w14:textId="77777777" w:rsidR="006D3240" w:rsidRPr="00AC215F" w:rsidRDefault="006D3240" w:rsidP="007A710C">
            <w:pPr>
              <w:rPr>
                <w:rFonts w:ascii="Arial" w:hAnsi="Arial" w:cs="Arial"/>
                <w:b/>
              </w:rPr>
            </w:pPr>
          </w:p>
          <w:p w14:paraId="428C599D" w14:textId="745DDF47" w:rsidR="006D3240" w:rsidRPr="00AC215F" w:rsidRDefault="006D3240" w:rsidP="007A710C">
            <w:pPr>
              <w:rPr>
                <w:rFonts w:ascii="Arial" w:hAnsi="Arial" w:cs="Arial"/>
              </w:rPr>
            </w:pPr>
            <w:r w:rsidRPr="00AC215F">
              <w:rPr>
                <w:rFonts w:ascii="Arial" w:hAnsi="Arial" w:cs="Arial"/>
              </w:rPr>
              <w:t>All personn</w:t>
            </w:r>
            <w:r w:rsidR="0086632F" w:rsidRPr="00AC215F">
              <w:rPr>
                <w:rFonts w:ascii="Arial" w:hAnsi="Arial" w:cs="Arial"/>
              </w:rPr>
              <w:t xml:space="preserve">el are entitled to take leave. </w:t>
            </w:r>
            <w:r w:rsidRPr="00AC215F">
              <w:rPr>
                <w:rFonts w:ascii="Arial" w:hAnsi="Arial" w:cs="Arial"/>
              </w:rPr>
              <w:t xml:space="preserve">Line managers are to ensure </w:t>
            </w:r>
            <w:r w:rsidR="0086632F" w:rsidRPr="00AC215F">
              <w:rPr>
                <w:rFonts w:ascii="Arial" w:hAnsi="Arial" w:cs="Arial"/>
              </w:rPr>
              <w:t xml:space="preserve">that </w:t>
            </w:r>
            <w:r w:rsidRPr="00AC215F">
              <w:rPr>
                <w:rFonts w:ascii="Arial" w:hAnsi="Arial" w:cs="Arial"/>
              </w:rPr>
              <w:t xml:space="preserve">all of their staff are afforded the opportunity to take a minimum of </w:t>
            </w:r>
            <w:r w:rsidR="00E40210" w:rsidRPr="00AC215F">
              <w:rPr>
                <w:rFonts w:ascii="Arial" w:hAnsi="Arial" w:cs="Arial"/>
              </w:rPr>
              <w:t xml:space="preserve">25 days plus bank holidays pro </w:t>
            </w:r>
            <w:proofErr w:type="gramStart"/>
            <w:r w:rsidR="00E40210" w:rsidRPr="00AC215F">
              <w:rPr>
                <w:rFonts w:ascii="Arial" w:hAnsi="Arial" w:cs="Arial"/>
              </w:rPr>
              <w:t>rata</w:t>
            </w:r>
            <w:r w:rsidRPr="00AC215F">
              <w:rPr>
                <w:rFonts w:ascii="Arial" w:hAnsi="Arial" w:cs="Arial"/>
              </w:rPr>
              <w:t>, and</w:t>
            </w:r>
            <w:proofErr w:type="gramEnd"/>
            <w:r w:rsidRPr="00AC215F">
              <w:rPr>
                <w:rFonts w:ascii="Arial" w:hAnsi="Arial" w:cs="Arial"/>
              </w:rPr>
              <w:t xml:space="preserve"> should be encouraged to take all of their leave entitlement.  </w:t>
            </w:r>
          </w:p>
          <w:p w14:paraId="742CCBA9" w14:textId="77777777" w:rsidR="00A63A7B" w:rsidRPr="00AC215F" w:rsidRDefault="00A63A7B" w:rsidP="007A710C">
            <w:pPr>
              <w:rPr>
                <w:rFonts w:ascii="Arial" w:hAnsi="Arial" w:cs="Arial"/>
              </w:rPr>
            </w:pPr>
          </w:p>
          <w:p w14:paraId="63922A2D" w14:textId="77777777" w:rsidR="00A63A7B" w:rsidRPr="00AC215F" w:rsidRDefault="00A63A7B" w:rsidP="007A710C">
            <w:pPr>
              <w:rPr>
                <w:rFonts w:ascii="Arial" w:hAnsi="Arial" w:cs="Arial"/>
              </w:rPr>
            </w:pPr>
          </w:p>
          <w:p w14:paraId="737D29E3" w14:textId="77777777" w:rsidR="00A63A7B" w:rsidRPr="00AC215F" w:rsidRDefault="00A63A7B" w:rsidP="00A63A7B">
            <w:pPr>
              <w:rPr>
                <w:rFonts w:ascii="Arial" w:hAnsi="Arial" w:cs="Arial"/>
                <w:b/>
              </w:rPr>
            </w:pPr>
            <w:r w:rsidRPr="00AC215F">
              <w:rPr>
                <w:rFonts w:ascii="Arial" w:hAnsi="Arial" w:cs="Arial"/>
                <w:b/>
              </w:rPr>
              <w:t>Safeguarding</w:t>
            </w:r>
          </w:p>
          <w:p w14:paraId="23BCCC99" w14:textId="77777777" w:rsidR="00A63A7B" w:rsidRPr="00AC215F" w:rsidRDefault="00A63A7B" w:rsidP="00A63A7B">
            <w:pPr>
              <w:rPr>
                <w:rFonts w:ascii="Arial" w:hAnsi="Arial" w:cs="Arial"/>
                <w:b/>
              </w:rPr>
            </w:pPr>
          </w:p>
          <w:p w14:paraId="7DF0C30C" w14:textId="33417681" w:rsidR="00BE23BC" w:rsidRPr="00AC215F" w:rsidRDefault="00A63A7B" w:rsidP="007A710C">
            <w:pPr>
              <w:rPr>
                <w:rFonts w:ascii="Arial" w:hAnsi="Arial" w:cs="Arial"/>
              </w:rPr>
            </w:pPr>
            <w:r w:rsidRPr="00AC215F">
              <w:rPr>
                <w:rFonts w:ascii="Arial" w:hAnsi="Arial" w:cs="Arial"/>
              </w:rPr>
              <w:t>At Hillcrest Surgery, staff are required to have a good understanding of Safeguarding procedures and be motivated to carryout mandatory training and updates as required. The postholder must be apply the Safeguarding guidance to their job.</w:t>
            </w:r>
          </w:p>
        </w:tc>
      </w:tr>
    </w:tbl>
    <w:p w14:paraId="0A43F360" w14:textId="77777777" w:rsidR="007B2D01" w:rsidRPr="00AC215F" w:rsidRDefault="007B2D01"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rsidRPr="00AC215F" w14:paraId="0A388D53" w14:textId="77777777" w:rsidTr="00BE23BC">
        <w:tc>
          <w:tcPr>
            <w:tcW w:w="9010" w:type="dxa"/>
            <w:shd w:val="clear" w:color="auto" w:fill="8EAADB" w:themeFill="accent1" w:themeFillTint="99"/>
          </w:tcPr>
          <w:p w14:paraId="2DE02001" w14:textId="7965D208" w:rsidR="00BE23BC" w:rsidRPr="00AC215F" w:rsidRDefault="0086632F" w:rsidP="007A710C">
            <w:pPr>
              <w:rPr>
                <w:rFonts w:ascii="Arial" w:hAnsi="Arial" w:cs="Arial"/>
                <w:b/>
              </w:rPr>
            </w:pPr>
            <w:r w:rsidRPr="00AC215F">
              <w:rPr>
                <w:rFonts w:ascii="Arial" w:hAnsi="Arial" w:cs="Arial"/>
                <w:b/>
              </w:rPr>
              <w:t>Primary r</w:t>
            </w:r>
            <w:r w:rsidR="00BE23BC" w:rsidRPr="00AC215F">
              <w:rPr>
                <w:rFonts w:ascii="Arial" w:hAnsi="Arial" w:cs="Arial"/>
                <w:b/>
              </w:rPr>
              <w:t>esponsibilities</w:t>
            </w:r>
          </w:p>
        </w:tc>
      </w:tr>
      <w:tr w:rsidR="00BE23BC" w:rsidRPr="00AC215F" w14:paraId="280C7D42" w14:textId="77777777" w:rsidTr="00BE23BC">
        <w:tc>
          <w:tcPr>
            <w:tcW w:w="9010" w:type="dxa"/>
          </w:tcPr>
          <w:p w14:paraId="7BDAD571" w14:textId="14DC07F8" w:rsidR="00BE23BC" w:rsidRPr="00AC215F" w:rsidRDefault="00BE23BC" w:rsidP="00BE23BC">
            <w:pPr>
              <w:rPr>
                <w:rFonts w:ascii="Arial" w:hAnsi="Arial" w:cs="Arial"/>
              </w:rPr>
            </w:pPr>
            <w:r w:rsidRPr="00AC215F">
              <w:rPr>
                <w:rFonts w:ascii="Arial" w:hAnsi="Arial" w:cs="Arial"/>
              </w:rPr>
              <w:t xml:space="preserve">The following are the core responsibilities of the </w:t>
            </w:r>
            <w:r w:rsidR="007A5A05" w:rsidRPr="00AC215F">
              <w:rPr>
                <w:rFonts w:ascii="Arial" w:hAnsi="Arial" w:cs="Arial"/>
              </w:rPr>
              <w:t>practice nurse</w:t>
            </w:r>
            <w:r w:rsidR="009E5710" w:rsidRPr="00AC215F">
              <w:rPr>
                <w:rFonts w:ascii="Arial" w:hAnsi="Arial" w:cs="Arial"/>
              </w:rPr>
              <w:t>. There may be on occasion</w:t>
            </w:r>
            <w:r w:rsidRPr="00AC215F">
              <w:rPr>
                <w:rFonts w:ascii="Arial" w:hAnsi="Arial" w:cs="Arial"/>
              </w:rPr>
              <w:t xml:space="preserve"> a requirement to carry out other tasks; </w:t>
            </w:r>
            <w:r w:rsidR="009E5710" w:rsidRPr="00AC215F">
              <w:rPr>
                <w:rFonts w:ascii="Arial" w:hAnsi="Arial" w:cs="Arial"/>
              </w:rPr>
              <w:t xml:space="preserve">this will be dependent </w:t>
            </w:r>
            <w:r w:rsidRPr="00AC215F">
              <w:rPr>
                <w:rFonts w:ascii="Arial" w:hAnsi="Arial" w:cs="Arial"/>
              </w:rPr>
              <w:t>on factors such as workload and staffing levels:</w:t>
            </w:r>
          </w:p>
          <w:p w14:paraId="202F179A" w14:textId="77777777" w:rsidR="00BE23BC" w:rsidRPr="00AC215F" w:rsidRDefault="00BE23BC" w:rsidP="00BE23BC">
            <w:pPr>
              <w:rPr>
                <w:rFonts w:ascii="Arial" w:hAnsi="Arial" w:cs="Arial"/>
              </w:rPr>
            </w:pPr>
          </w:p>
          <w:p w14:paraId="4125ABBD" w14:textId="7F9819C9" w:rsidR="00BE23BC" w:rsidRPr="00AC215F" w:rsidRDefault="007B2D01" w:rsidP="00BE23BC">
            <w:pPr>
              <w:pStyle w:val="ListParagraph"/>
              <w:numPr>
                <w:ilvl w:val="0"/>
                <w:numId w:val="1"/>
              </w:numPr>
              <w:rPr>
                <w:rFonts w:ascii="Arial" w:hAnsi="Arial" w:cs="Arial"/>
              </w:rPr>
            </w:pPr>
            <w:r w:rsidRPr="00AC215F">
              <w:rPr>
                <w:rFonts w:ascii="Arial" w:hAnsi="Arial" w:cs="Arial"/>
              </w:rPr>
              <w:t>Develop, implement and embed health promotion and well-being programmes</w:t>
            </w:r>
          </w:p>
          <w:p w14:paraId="0922249A" w14:textId="32D6F01A" w:rsidR="007B2D01" w:rsidRDefault="007B2D01" w:rsidP="00BE23BC">
            <w:pPr>
              <w:pStyle w:val="ListParagraph"/>
              <w:numPr>
                <w:ilvl w:val="0"/>
                <w:numId w:val="1"/>
              </w:numPr>
              <w:rPr>
                <w:rFonts w:ascii="Arial" w:hAnsi="Arial" w:cs="Arial"/>
              </w:rPr>
            </w:pPr>
            <w:r w:rsidRPr="00AC215F">
              <w:rPr>
                <w:rFonts w:ascii="Arial" w:hAnsi="Arial" w:cs="Arial"/>
              </w:rPr>
              <w:t>Implement and evaluate individual treatment plans for chronic disease patients</w:t>
            </w:r>
          </w:p>
          <w:p w14:paraId="47895A52" w14:textId="3B92B629" w:rsidR="00F10194" w:rsidRPr="00AC215F" w:rsidRDefault="00F10194" w:rsidP="00BE23BC">
            <w:pPr>
              <w:pStyle w:val="ListParagraph"/>
              <w:numPr>
                <w:ilvl w:val="0"/>
                <w:numId w:val="1"/>
              </w:numPr>
              <w:rPr>
                <w:rFonts w:ascii="Arial" w:hAnsi="Arial" w:cs="Arial"/>
              </w:rPr>
            </w:pPr>
            <w:r>
              <w:rPr>
                <w:rFonts w:ascii="Arial" w:hAnsi="Arial" w:cs="Arial"/>
              </w:rPr>
              <w:t>Order and manage stock and delegate as required</w:t>
            </w:r>
          </w:p>
          <w:p w14:paraId="7AC5EED5" w14:textId="6C37ACF3" w:rsidR="007B2D01" w:rsidRPr="00AC215F" w:rsidRDefault="007B2D01" w:rsidP="00BE23BC">
            <w:pPr>
              <w:pStyle w:val="ListParagraph"/>
              <w:numPr>
                <w:ilvl w:val="0"/>
                <w:numId w:val="1"/>
              </w:numPr>
              <w:rPr>
                <w:rFonts w:ascii="Arial" w:hAnsi="Arial" w:cs="Arial"/>
              </w:rPr>
            </w:pPr>
            <w:r w:rsidRPr="00AC215F">
              <w:rPr>
                <w:rFonts w:ascii="Arial" w:hAnsi="Arial" w:cs="Arial"/>
              </w:rPr>
              <w:t>Identify, manage and support p</w:t>
            </w:r>
            <w:r w:rsidR="009E5710" w:rsidRPr="00AC215F">
              <w:rPr>
                <w:rFonts w:ascii="Arial" w:hAnsi="Arial" w:cs="Arial"/>
              </w:rPr>
              <w:t>atients at</w:t>
            </w:r>
            <w:r w:rsidRPr="00AC215F">
              <w:rPr>
                <w:rFonts w:ascii="Arial" w:hAnsi="Arial" w:cs="Arial"/>
              </w:rPr>
              <w:t xml:space="preserve"> risk of developing long-term conditions</w:t>
            </w:r>
            <w:r w:rsidR="00F94ABF" w:rsidRPr="00AC215F">
              <w:rPr>
                <w:rFonts w:ascii="Arial" w:hAnsi="Arial" w:cs="Arial"/>
              </w:rPr>
              <w:t>,</w:t>
            </w:r>
            <w:r w:rsidR="00CA7221" w:rsidRPr="00AC215F">
              <w:rPr>
                <w:rFonts w:ascii="Arial" w:hAnsi="Arial" w:cs="Arial"/>
              </w:rPr>
              <w:t xml:space="preserve"> pr</w:t>
            </w:r>
            <w:r w:rsidR="009E5710" w:rsidRPr="00AC215F">
              <w:rPr>
                <w:rFonts w:ascii="Arial" w:hAnsi="Arial" w:cs="Arial"/>
              </w:rPr>
              <w:t xml:space="preserve">eventing adverse effects on </w:t>
            </w:r>
            <w:r w:rsidR="00CA7221" w:rsidRPr="00AC215F">
              <w:rPr>
                <w:rFonts w:ascii="Arial" w:hAnsi="Arial" w:cs="Arial"/>
              </w:rPr>
              <w:t>patient</w:t>
            </w:r>
            <w:r w:rsidR="009E5710" w:rsidRPr="00AC215F">
              <w:rPr>
                <w:rFonts w:ascii="Arial" w:hAnsi="Arial" w:cs="Arial"/>
              </w:rPr>
              <w:t>s</w:t>
            </w:r>
            <w:r w:rsidR="00F94ABF" w:rsidRPr="00AC215F">
              <w:rPr>
                <w:rFonts w:ascii="Arial" w:hAnsi="Arial" w:cs="Arial"/>
              </w:rPr>
              <w:t>’</w:t>
            </w:r>
            <w:r w:rsidR="00CA7221" w:rsidRPr="00AC215F">
              <w:rPr>
                <w:rFonts w:ascii="Arial" w:hAnsi="Arial" w:cs="Arial"/>
              </w:rPr>
              <w:t xml:space="preserve"> health</w:t>
            </w:r>
          </w:p>
          <w:p w14:paraId="3BB6D6D9" w14:textId="0DFDEE64" w:rsidR="007B2D01" w:rsidRPr="00AC215F" w:rsidRDefault="007B2D01" w:rsidP="00BE23BC">
            <w:pPr>
              <w:pStyle w:val="ListParagraph"/>
              <w:numPr>
                <w:ilvl w:val="0"/>
                <w:numId w:val="1"/>
              </w:numPr>
              <w:rPr>
                <w:rFonts w:ascii="Arial" w:hAnsi="Arial" w:cs="Arial"/>
              </w:rPr>
            </w:pPr>
            <w:r w:rsidRPr="00AC215F">
              <w:rPr>
                <w:rFonts w:ascii="Arial" w:hAnsi="Arial" w:cs="Arial"/>
              </w:rPr>
              <w:t>Provide routine nursing care to patients as required</w:t>
            </w:r>
            <w:r w:rsidR="009E5710" w:rsidRPr="00AC215F">
              <w:rPr>
                <w:rFonts w:ascii="Arial" w:hAnsi="Arial" w:cs="Arial"/>
              </w:rPr>
              <w:t xml:space="preserve"> in accordance with clinical-</w:t>
            </w:r>
            <w:r w:rsidR="00F94ABF" w:rsidRPr="00AC215F">
              <w:rPr>
                <w:rFonts w:ascii="Arial" w:hAnsi="Arial" w:cs="Arial"/>
              </w:rPr>
              <w:t>based evidence, NICE and the NSF</w:t>
            </w:r>
          </w:p>
          <w:p w14:paraId="3D0DFC15" w14:textId="2EF2D5B2" w:rsidR="007B2D01" w:rsidRPr="00AC215F" w:rsidRDefault="007B2D01" w:rsidP="00BE23BC">
            <w:pPr>
              <w:pStyle w:val="ListParagraph"/>
              <w:numPr>
                <w:ilvl w:val="0"/>
                <w:numId w:val="1"/>
              </w:numPr>
              <w:rPr>
                <w:rFonts w:ascii="Arial" w:hAnsi="Arial" w:cs="Arial"/>
              </w:rPr>
            </w:pPr>
            <w:r w:rsidRPr="00AC215F">
              <w:rPr>
                <w:rFonts w:ascii="Arial" w:hAnsi="Arial" w:cs="Arial"/>
              </w:rPr>
              <w:t>Provide wound care (ulcer/Doppler etc.) to patients</w:t>
            </w:r>
          </w:p>
          <w:p w14:paraId="7CA95A10" w14:textId="77777777" w:rsidR="007B2D01" w:rsidRPr="00AC215F" w:rsidRDefault="007B2D01" w:rsidP="00BE23BC">
            <w:pPr>
              <w:pStyle w:val="ListParagraph"/>
              <w:numPr>
                <w:ilvl w:val="0"/>
                <w:numId w:val="1"/>
              </w:numPr>
              <w:rPr>
                <w:rFonts w:ascii="Arial" w:hAnsi="Arial" w:cs="Arial"/>
              </w:rPr>
            </w:pPr>
            <w:r w:rsidRPr="00AC215F">
              <w:rPr>
                <w:rFonts w:ascii="Arial" w:hAnsi="Arial" w:cs="Arial"/>
              </w:rPr>
              <w:t>Provide travel medicine services</w:t>
            </w:r>
          </w:p>
          <w:p w14:paraId="467E0B46" w14:textId="042A16E8" w:rsidR="007B2D01" w:rsidRPr="00AC215F" w:rsidRDefault="007B2D01" w:rsidP="00BE23BC">
            <w:pPr>
              <w:pStyle w:val="ListParagraph"/>
              <w:numPr>
                <w:ilvl w:val="0"/>
                <w:numId w:val="1"/>
              </w:numPr>
              <w:rPr>
                <w:rFonts w:ascii="Arial" w:hAnsi="Arial" w:cs="Arial"/>
              </w:rPr>
            </w:pPr>
            <w:r w:rsidRPr="00AC215F">
              <w:rPr>
                <w:rFonts w:ascii="Arial" w:hAnsi="Arial" w:cs="Arial"/>
              </w:rPr>
              <w:t>Request pathology services as necessary</w:t>
            </w:r>
          </w:p>
          <w:p w14:paraId="5DBD85CA" w14:textId="77777777" w:rsidR="007B2D01" w:rsidRPr="00AC215F" w:rsidRDefault="007B2D01" w:rsidP="00BE23BC">
            <w:pPr>
              <w:pStyle w:val="ListParagraph"/>
              <w:numPr>
                <w:ilvl w:val="0"/>
                <w:numId w:val="1"/>
              </w:numPr>
              <w:rPr>
                <w:rFonts w:ascii="Arial" w:hAnsi="Arial" w:cs="Arial"/>
              </w:rPr>
            </w:pPr>
            <w:r w:rsidRPr="00AC215F">
              <w:rPr>
                <w:rFonts w:ascii="Arial" w:hAnsi="Arial" w:cs="Arial"/>
              </w:rPr>
              <w:t>Process pathology results as required</w:t>
            </w:r>
          </w:p>
          <w:p w14:paraId="2420C0CC" w14:textId="4BDD1079" w:rsidR="007B2D01" w:rsidRPr="00AC215F" w:rsidRDefault="007B2D01" w:rsidP="00BE23BC">
            <w:pPr>
              <w:pStyle w:val="ListParagraph"/>
              <w:numPr>
                <w:ilvl w:val="0"/>
                <w:numId w:val="1"/>
              </w:numPr>
              <w:rPr>
                <w:rFonts w:ascii="Arial" w:hAnsi="Arial" w:cs="Arial"/>
              </w:rPr>
            </w:pPr>
            <w:r w:rsidRPr="00AC215F">
              <w:rPr>
                <w:rFonts w:ascii="Arial" w:hAnsi="Arial" w:cs="Arial"/>
              </w:rPr>
              <w:t>Provide chronic disease clinics, delivering patient care as necessary, referring patients to secondary</w:t>
            </w:r>
            <w:r w:rsidR="009E5710" w:rsidRPr="00AC215F">
              <w:rPr>
                <w:rFonts w:ascii="Arial" w:hAnsi="Arial" w:cs="Arial"/>
              </w:rPr>
              <w:t>/</w:t>
            </w:r>
            <w:r w:rsidRPr="00AC215F">
              <w:rPr>
                <w:rFonts w:ascii="Arial" w:hAnsi="Arial" w:cs="Arial"/>
              </w:rPr>
              <w:t>specialist care as required</w:t>
            </w:r>
          </w:p>
          <w:p w14:paraId="06BC514C" w14:textId="77777777" w:rsidR="00F94ABF" w:rsidRPr="00AC215F" w:rsidRDefault="007B2D01" w:rsidP="00BE23BC">
            <w:pPr>
              <w:pStyle w:val="ListParagraph"/>
              <w:numPr>
                <w:ilvl w:val="0"/>
                <w:numId w:val="1"/>
              </w:numPr>
              <w:rPr>
                <w:rFonts w:ascii="Arial" w:hAnsi="Arial" w:cs="Arial"/>
              </w:rPr>
            </w:pPr>
            <w:r w:rsidRPr="00AC215F">
              <w:rPr>
                <w:rFonts w:ascii="Arial" w:hAnsi="Arial" w:cs="Arial"/>
              </w:rPr>
              <w:t>Maintain accurate clinical records</w:t>
            </w:r>
            <w:r w:rsidR="00F94ABF" w:rsidRPr="00AC215F">
              <w:rPr>
                <w:rFonts w:ascii="Arial" w:hAnsi="Arial" w:cs="Arial"/>
              </w:rPr>
              <w:t xml:space="preserve"> in conjunction with extant legislation</w:t>
            </w:r>
          </w:p>
          <w:p w14:paraId="42C54BF0" w14:textId="575A3BDF" w:rsidR="00566DDC" w:rsidRPr="00AC215F" w:rsidRDefault="00F94ABF" w:rsidP="00BE23BC">
            <w:pPr>
              <w:pStyle w:val="ListParagraph"/>
              <w:numPr>
                <w:ilvl w:val="0"/>
                <w:numId w:val="1"/>
              </w:numPr>
              <w:rPr>
                <w:rFonts w:ascii="Arial" w:hAnsi="Arial" w:cs="Arial"/>
              </w:rPr>
            </w:pPr>
            <w:r w:rsidRPr="00AC215F">
              <w:rPr>
                <w:rFonts w:ascii="Arial" w:hAnsi="Arial" w:cs="Arial"/>
              </w:rPr>
              <w:t xml:space="preserve">Ensure </w:t>
            </w:r>
            <w:r w:rsidR="00645C9B" w:rsidRPr="00AC215F">
              <w:rPr>
                <w:rFonts w:ascii="Arial" w:hAnsi="Arial" w:cs="Arial"/>
              </w:rPr>
              <w:t>r</w:t>
            </w:r>
            <w:r w:rsidRPr="00AC215F">
              <w:rPr>
                <w:rFonts w:ascii="Arial" w:hAnsi="Arial" w:cs="Arial"/>
              </w:rPr>
              <w:t xml:space="preserve">ead codes are used effectively </w:t>
            </w:r>
          </w:p>
          <w:p w14:paraId="1D6C187B" w14:textId="77777777" w:rsidR="00CA7221" w:rsidRPr="00AC215F" w:rsidRDefault="00CA7221" w:rsidP="00BE23BC">
            <w:pPr>
              <w:pStyle w:val="ListParagraph"/>
              <w:numPr>
                <w:ilvl w:val="0"/>
                <w:numId w:val="1"/>
              </w:numPr>
              <w:rPr>
                <w:rFonts w:ascii="Arial" w:hAnsi="Arial" w:cs="Arial"/>
              </w:rPr>
            </w:pPr>
            <w:r w:rsidRPr="00AC215F">
              <w:rPr>
                <w:rFonts w:ascii="Arial" w:hAnsi="Arial" w:cs="Arial"/>
              </w:rPr>
              <w:t>Maintain chronic disease registers</w:t>
            </w:r>
          </w:p>
          <w:p w14:paraId="7FD6644B" w14:textId="3A7F74EA" w:rsidR="00CA7221" w:rsidRPr="00AC215F" w:rsidRDefault="00CA7221" w:rsidP="00BE23BC">
            <w:pPr>
              <w:pStyle w:val="ListParagraph"/>
              <w:numPr>
                <w:ilvl w:val="0"/>
                <w:numId w:val="1"/>
              </w:numPr>
              <w:rPr>
                <w:rFonts w:ascii="Arial" w:hAnsi="Arial" w:cs="Arial"/>
              </w:rPr>
            </w:pPr>
            <w:r w:rsidRPr="00AC215F">
              <w:rPr>
                <w:rFonts w:ascii="Arial" w:hAnsi="Arial" w:cs="Arial"/>
              </w:rPr>
              <w:t>Chaperone patients where necessary</w:t>
            </w:r>
          </w:p>
          <w:p w14:paraId="4F7BD697" w14:textId="77777777" w:rsidR="00CA7221" w:rsidRPr="00AC215F" w:rsidRDefault="00CA7221" w:rsidP="00BE23BC">
            <w:pPr>
              <w:pStyle w:val="ListParagraph"/>
              <w:numPr>
                <w:ilvl w:val="0"/>
                <w:numId w:val="1"/>
              </w:numPr>
              <w:rPr>
                <w:rFonts w:ascii="Arial" w:hAnsi="Arial" w:cs="Arial"/>
              </w:rPr>
            </w:pPr>
            <w:r w:rsidRPr="00AC215F">
              <w:rPr>
                <w:rFonts w:ascii="Arial" w:hAnsi="Arial" w:cs="Arial"/>
              </w:rPr>
              <w:t>Assist GPs with minor surgery when required</w:t>
            </w:r>
          </w:p>
          <w:p w14:paraId="46B5076E" w14:textId="77777777" w:rsidR="00CA7221" w:rsidRPr="00AC215F" w:rsidRDefault="00CA7221" w:rsidP="00BE23BC">
            <w:pPr>
              <w:pStyle w:val="ListParagraph"/>
              <w:numPr>
                <w:ilvl w:val="0"/>
                <w:numId w:val="1"/>
              </w:numPr>
              <w:rPr>
                <w:rFonts w:ascii="Arial" w:hAnsi="Arial" w:cs="Arial"/>
              </w:rPr>
            </w:pPr>
            <w:r w:rsidRPr="00AC215F">
              <w:rPr>
                <w:rFonts w:ascii="Arial" w:hAnsi="Arial" w:cs="Arial"/>
              </w:rPr>
              <w:t>Prioritise health issues and intervene appropriately</w:t>
            </w:r>
          </w:p>
          <w:p w14:paraId="319F7714" w14:textId="39487C25" w:rsidR="00CA7221" w:rsidRPr="00AC215F" w:rsidRDefault="00CA7221" w:rsidP="00BE23BC">
            <w:pPr>
              <w:pStyle w:val="ListParagraph"/>
              <w:numPr>
                <w:ilvl w:val="0"/>
                <w:numId w:val="1"/>
              </w:numPr>
              <w:rPr>
                <w:rFonts w:ascii="Arial" w:hAnsi="Arial" w:cs="Arial"/>
              </w:rPr>
            </w:pPr>
            <w:r w:rsidRPr="00AC215F">
              <w:rPr>
                <w:rFonts w:ascii="Arial" w:hAnsi="Arial" w:cs="Arial"/>
              </w:rPr>
              <w:t>Support the team in dealing with clinical emergencies</w:t>
            </w:r>
          </w:p>
          <w:p w14:paraId="2CCF7CF9" w14:textId="1CEFF8F0" w:rsidR="00CA7221" w:rsidRPr="00AC215F" w:rsidRDefault="00CA7221" w:rsidP="00BE23BC">
            <w:pPr>
              <w:pStyle w:val="ListParagraph"/>
              <w:numPr>
                <w:ilvl w:val="0"/>
                <w:numId w:val="1"/>
              </w:numPr>
              <w:rPr>
                <w:rFonts w:ascii="Arial" w:hAnsi="Arial" w:cs="Arial"/>
              </w:rPr>
            </w:pPr>
            <w:r w:rsidRPr="00AC215F">
              <w:rPr>
                <w:rFonts w:ascii="Arial" w:hAnsi="Arial" w:cs="Arial"/>
              </w:rPr>
              <w:t>Recognise, assess and refer patient</w:t>
            </w:r>
            <w:r w:rsidR="00F94ABF" w:rsidRPr="00AC215F">
              <w:rPr>
                <w:rFonts w:ascii="Arial" w:hAnsi="Arial" w:cs="Arial"/>
              </w:rPr>
              <w:t>s</w:t>
            </w:r>
            <w:r w:rsidRPr="00AC215F">
              <w:rPr>
                <w:rFonts w:ascii="Arial" w:hAnsi="Arial" w:cs="Arial"/>
              </w:rPr>
              <w:t xml:space="preserve"> presenting with mental health needs</w:t>
            </w:r>
          </w:p>
          <w:p w14:paraId="079391A4" w14:textId="4347000B" w:rsidR="00CA7221" w:rsidRPr="00AC215F" w:rsidRDefault="00CA7221" w:rsidP="00BE23BC">
            <w:pPr>
              <w:pStyle w:val="ListParagraph"/>
              <w:numPr>
                <w:ilvl w:val="0"/>
                <w:numId w:val="1"/>
              </w:numPr>
              <w:rPr>
                <w:rFonts w:ascii="Arial" w:hAnsi="Arial" w:cs="Arial"/>
              </w:rPr>
            </w:pPr>
            <w:r w:rsidRPr="00AC215F">
              <w:rPr>
                <w:rFonts w:ascii="Arial" w:hAnsi="Arial" w:cs="Arial"/>
              </w:rPr>
              <w:t>Implement vaccination programmes for adults and children</w:t>
            </w:r>
          </w:p>
          <w:p w14:paraId="3D2DD7CB" w14:textId="19035784" w:rsidR="00EA6823" w:rsidRPr="00AC215F" w:rsidRDefault="00CA7221" w:rsidP="00CA7221">
            <w:pPr>
              <w:pStyle w:val="ListParagraph"/>
              <w:numPr>
                <w:ilvl w:val="0"/>
                <w:numId w:val="1"/>
              </w:numPr>
              <w:rPr>
                <w:rFonts w:ascii="Arial" w:hAnsi="Arial" w:cs="Arial"/>
              </w:rPr>
            </w:pPr>
            <w:r w:rsidRPr="00AC215F">
              <w:rPr>
                <w:rFonts w:ascii="Arial" w:hAnsi="Arial" w:cs="Arial"/>
              </w:rPr>
              <w:t>Support patients in the use of the</w:t>
            </w:r>
            <w:r w:rsidR="00B37B47" w:rsidRPr="00AC215F">
              <w:rPr>
                <w:rFonts w:ascii="Arial" w:hAnsi="Arial" w:cs="Arial"/>
              </w:rPr>
              <w:t>ir prescribed medicines or over-</w:t>
            </w:r>
            <w:r w:rsidRPr="00AC215F">
              <w:rPr>
                <w:rFonts w:ascii="Arial" w:hAnsi="Arial" w:cs="Arial"/>
              </w:rPr>
              <w:t>the</w:t>
            </w:r>
            <w:r w:rsidR="00B37B47" w:rsidRPr="00AC215F">
              <w:rPr>
                <w:rFonts w:ascii="Arial" w:hAnsi="Arial" w:cs="Arial"/>
              </w:rPr>
              <w:t>-</w:t>
            </w:r>
            <w:r w:rsidRPr="00AC215F">
              <w:rPr>
                <w:rFonts w:ascii="Arial" w:hAnsi="Arial" w:cs="Arial"/>
              </w:rPr>
              <w:t>counter medicines (within own scope of practice)</w:t>
            </w:r>
          </w:p>
          <w:p w14:paraId="1F85B9DD" w14:textId="39CD80EC" w:rsidR="00F94ABF" w:rsidRPr="00AC215F" w:rsidRDefault="00F94ABF" w:rsidP="00F94ABF">
            <w:pPr>
              <w:pStyle w:val="ListParagraph"/>
              <w:numPr>
                <w:ilvl w:val="0"/>
                <w:numId w:val="1"/>
              </w:numPr>
              <w:rPr>
                <w:rFonts w:ascii="Arial" w:hAnsi="Arial" w:cs="Arial"/>
              </w:rPr>
            </w:pPr>
            <w:r w:rsidRPr="00AC215F">
              <w:rPr>
                <w:rFonts w:ascii="Arial" w:hAnsi="Arial" w:cs="Arial"/>
              </w:rPr>
              <w:t>Liaise with external services</w:t>
            </w:r>
            <w:r w:rsidR="00B37B47" w:rsidRPr="00AC215F">
              <w:rPr>
                <w:rFonts w:ascii="Arial" w:hAnsi="Arial" w:cs="Arial"/>
              </w:rPr>
              <w:t>/</w:t>
            </w:r>
            <w:r w:rsidRPr="00AC215F">
              <w:rPr>
                <w:rFonts w:ascii="Arial" w:hAnsi="Arial" w:cs="Arial"/>
              </w:rPr>
              <w:t>agencies to ensure the patient is supported appropriately (vulnerable patients etc.)</w:t>
            </w:r>
          </w:p>
          <w:p w14:paraId="0FD786F5" w14:textId="1BD7C045" w:rsidR="00982D8A" w:rsidRPr="00AC215F" w:rsidRDefault="00982D8A" w:rsidP="00F94ABF">
            <w:pPr>
              <w:pStyle w:val="ListParagraph"/>
              <w:numPr>
                <w:ilvl w:val="0"/>
                <w:numId w:val="1"/>
              </w:numPr>
              <w:rPr>
                <w:rFonts w:ascii="Arial" w:hAnsi="Arial" w:cs="Arial"/>
              </w:rPr>
            </w:pPr>
            <w:r w:rsidRPr="00AC215F">
              <w:rPr>
                <w:rFonts w:ascii="Arial" w:hAnsi="Arial" w:cs="Arial"/>
              </w:rPr>
              <w:t>Delegate clinical responsibilities appropriately (ensuring safe practice and</w:t>
            </w:r>
            <w:r w:rsidR="00B37B47" w:rsidRPr="00AC215F">
              <w:rPr>
                <w:rFonts w:ascii="Arial" w:hAnsi="Arial" w:cs="Arial"/>
              </w:rPr>
              <w:t xml:space="preserve"> that</w:t>
            </w:r>
            <w:r w:rsidRPr="00AC215F">
              <w:rPr>
                <w:rFonts w:ascii="Arial" w:hAnsi="Arial" w:cs="Arial"/>
              </w:rPr>
              <w:t xml:space="preserve"> the task is within the scope of practice of the individual)</w:t>
            </w:r>
          </w:p>
          <w:p w14:paraId="3BB7B3DA" w14:textId="77777777" w:rsidR="00982D8A" w:rsidRPr="00AC215F" w:rsidRDefault="00982D8A" w:rsidP="00F94ABF">
            <w:pPr>
              <w:pStyle w:val="ListParagraph"/>
              <w:numPr>
                <w:ilvl w:val="0"/>
                <w:numId w:val="1"/>
              </w:numPr>
              <w:rPr>
                <w:rFonts w:ascii="Arial" w:hAnsi="Arial" w:cs="Arial"/>
              </w:rPr>
            </w:pPr>
            <w:r w:rsidRPr="00AC215F">
              <w:rPr>
                <w:rFonts w:ascii="Arial" w:hAnsi="Arial" w:cs="Arial"/>
              </w:rPr>
              <w:t>Support the clinical team with all safeguarding matters, in accordance with local and national policies</w:t>
            </w:r>
          </w:p>
          <w:p w14:paraId="22EAD9AD" w14:textId="77777777" w:rsidR="00645C9B" w:rsidRPr="00AC215F" w:rsidRDefault="00645C9B" w:rsidP="00F94ABF">
            <w:pPr>
              <w:pStyle w:val="ListParagraph"/>
              <w:numPr>
                <w:ilvl w:val="0"/>
                <w:numId w:val="1"/>
              </w:numPr>
              <w:rPr>
                <w:rFonts w:ascii="Arial" w:hAnsi="Arial" w:cs="Arial"/>
              </w:rPr>
            </w:pPr>
            <w:r w:rsidRPr="00AC215F">
              <w:rPr>
                <w:rFonts w:ascii="Arial" w:hAnsi="Arial" w:cs="Arial"/>
              </w:rPr>
              <w:t>Understand practice and local policies for substance abuse and addictive behaviour, referring patients appropriately</w:t>
            </w:r>
          </w:p>
          <w:p w14:paraId="7BA40A19" w14:textId="77777777" w:rsidR="00645C9B" w:rsidRDefault="00645C9B" w:rsidP="00F94ABF">
            <w:pPr>
              <w:pStyle w:val="ListParagraph"/>
              <w:numPr>
                <w:ilvl w:val="0"/>
                <w:numId w:val="1"/>
              </w:numPr>
              <w:rPr>
                <w:rFonts w:ascii="Arial" w:hAnsi="Arial" w:cs="Arial"/>
              </w:rPr>
            </w:pPr>
            <w:r w:rsidRPr="00AC215F">
              <w:rPr>
                <w:rFonts w:ascii="Arial" w:hAnsi="Arial" w:cs="Arial"/>
              </w:rPr>
              <w:t>Deliver opportunistic health promotion where appropriate</w:t>
            </w:r>
          </w:p>
          <w:p w14:paraId="36925D27" w14:textId="56431D01" w:rsidR="00F10194" w:rsidRPr="00AC215F" w:rsidRDefault="00F10194" w:rsidP="00F94ABF">
            <w:pPr>
              <w:pStyle w:val="ListParagraph"/>
              <w:numPr>
                <w:ilvl w:val="0"/>
                <w:numId w:val="1"/>
              </w:numPr>
              <w:rPr>
                <w:rFonts w:ascii="Arial" w:hAnsi="Arial" w:cs="Arial"/>
              </w:rPr>
            </w:pPr>
            <w:r>
              <w:rPr>
                <w:rFonts w:ascii="Arial" w:hAnsi="Arial" w:cs="Arial"/>
              </w:rPr>
              <w:t>Supervise other team members</w:t>
            </w:r>
          </w:p>
        </w:tc>
      </w:tr>
    </w:tbl>
    <w:p w14:paraId="49F34FAC" w14:textId="77777777" w:rsidR="00D71C93" w:rsidRPr="00AC215F" w:rsidRDefault="00D71C93" w:rsidP="007A710C">
      <w:pPr>
        <w:rPr>
          <w:rFonts w:ascii="Arial" w:hAnsi="Arial" w:cs="Arial"/>
          <w:b/>
          <w:u w:val="single"/>
        </w:rPr>
      </w:pPr>
    </w:p>
    <w:p w14:paraId="35C89E2E" w14:textId="77777777" w:rsidR="00645C9B" w:rsidRPr="00AC215F" w:rsidRDefault="00645C9B" w:rsidP="007A710C">
      <w:pPr>
        <w:rPr>
          <w:rFonts w:ascii="Arial" w:hAnsi="Arial" w:cs="Arial"/>
          <w:b/>
          <w:u w:val="single"/>
        </w:rPr>
      </w:pPr>
    </w:p>
    <w:p w14:paraId="6C6920CD" w14:textId="77777777" w:rsidR="00645C9B" w:rsidRDefault="00645C9B" w:rsidP="007A710C">
      <w:pPr>
        <w:rPr>
          <w:rFonts w:ascii="Arial" w:hAnsi="Arial" w:cs="Arial"/>
          <w:b/>
          <w:u w:val="single"/>
        </w:rPr>
      </w:pPr>
    </w:p>
    <w:p w14:paraId="23B3E593" w14:textId="77777777" w:rsidR="00F10194" w:rsidRDefault="00F10194"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240807" w:rsidRPr="00AC215F" w14:paraId="351563ED" w14:textId="77777777" w:rsidTr="00213B7F">
        <w:tc>
          <w:tcPr>
            <w:tcW w:w="9010" w:type="dxa"/>
            <w:shd w:val="clear" w:color="auto" w:fill="8EAADB" w:themeFill="accent1" w:themeFillTint="99"/>
          </w:tcPr>
          <w:p w14:paraId="51654503" w14:textId="198C00FF" w:rsidR="00240807" w:rsidRPr="00AC215F" w:rsidRDefault="00B37B47" w:rsidP="007A710C">
            <w:pPr>
              <w:rPr>
                <w:rFonts w:ascii="Arial" w:hAnsi="Arial" w:cs="Arial"/>
                <w:b/>
              </w:rPr>
            </w:pPr>
            <w:r w:rsidRPr="00AC215F">
              <w:rPr>
                <w:rFonts w:ascii="Arial" w:hAnsi="Arial" w:cs="Arial"/>
                <w:b/>
              </w:rPr>
              <w:t>Secondary r</w:t>
            </w:r>
            <w:r w:rsidR="00240807" w:rsidRPr="00AC215F">
              <w:rPr>
                <w:rFonts w:ascii="Arial" w:hAnsi="Arial" w:cs="Arial"/>
                <w:b/>
              </w:rPr>
              <w:t>esponsibilities</w:t>
            </w:r>
          </w:p>
        </w:tc>
      </w:tr>
      <w:tr w:rsidR="00240807" w:rsidRPr="00AC215F" w14:paraId="7A8719FE" w14:textId="77777777" w:rsidTr="00240807">
        <w:tc>
          <w:tcPr>
            <w:tcW w:w="9010" w:type="dxa"/>
          </w:tcPr>
          <w:p w14:paraId="77BC67EB" w14:textId="3D5288FA" w:rsidR="00240807" w:rsidRPr="00AC215F" w:rsidRDefault="00240807" w:rsidP="007A710C">
            <w:pPr>
              <w:rPr>
                <w:rFonts w:ascii="Arial" w:hAnsi="Arial" w:cs="Arial"/>
              </w:rPr>
            </w:pPr>
            <w:r w:rsidRPr="00AC215F">
              <w:rPr>
                <w:rFonts w:ascii="Arial" w:hAnsi="Arial" w:cs="Arial"/>
              </w:rPr>
              <w:t>In addition to the primary responsibil</w:t>
            </w:r>
            <w:r w:rsidR="00855D34" w:rsidRPr="00AC215F">
              <w:rPr>
                <w:rFonts w:ascii="Arial" w:hAnsi="Arial" w:cs="Arial"/>
              </w:rPr>
              <w:t>ities, the practice nurse</w:t>
            </w:r>
            <w:r w:rsidRPr="00AC215F">
              <w:rPr>
                <w:rFonts w:ascii="Arial" w:hAnsi="Arial" w:cs="Arial"/>
              </w:rPr>
              <w:t xml:space="preserve"> may be requested to:</w:t>
            </w:r>
          </w:p>
          <w:p w14:paraId="0199DA89" w14:textId="06616D2D" w:rsidR="00240807" w:rsidRPr="00AC215F" w:rsidRDefault="00240807" w:rsidP="007A710C">
            <w:pPr>
              <w:rPr>
                <w:rFonts w:ascii="Arial" w:hAnsi="Arial" w:cs="Arial"/>
              </w:rPr>
            </w:pPr>
          </w:p>
          <w:p w14:paraId="62A5FBB0" w14:textId="17E861BC" w:rsidR="00240807" w:rsidRPr="00F10194" w:rsidRDefault="00F10194" w:rsidP="00240807">
            <w:pPr>
              <w:pStyle w:val="ListParagraph"/>
              <w:numPr>
                <w:ilvl w:val="0"/>
                <w:numId w:val="2"/>
              </w:numPr>
              <w:rPr>
                <w:rFonts w:ascii="Arial" w:hAnsi="Arial" w:cs="Arial"/>
              </w:rPr>
            </w:pPr>
            <w:r w:rsidRPr="00F10194">
              <w:rPr>
                <w:rFonts w:ascii="Arial" w:hAnsi="Arial" w:cs="Arial"/>
              </w:rPr>
              <w:t xml:space="preserve">Audit </w:t>
            </w:r>
            <w:r w:rsidR="00CA7221" w:rsidRPr="00F10194">
              <w:rPr>
                <w:rFonts w:ascii="Arial" w:hAnsi="Arial" w:cs="Arial"/>
              </w:rPr>
              <w:t>effectively</w:t>
            </w:r>
            <w:r w:rsidRPr="00F10194">
              <w:rPr>
                <w:rFonts w:ascii="Arial" w:hAnsi="Arial" w:cs="Arial"/>
              </w:rPr>
              <w:t xml:space="preserve"> to improve the service and patient care</w:t>
            </w:r>
          </w:p>
          <w:p w14:paraId="45D0D54C" w14:textId="241FF7AD" w:rsidR="00240807" w:rsidRPr="00F10194" w:rsidRDefault="00CA7221" w:rsidP="00240807">
            <w:pPr>
              <w:pStyle w:val="ListParagraph"/>
              <w:numPr>
                <w:ilvl w:val="0"/>
                <w:numId w:val="2"/>
              </w:numPr>
              <w:rPr>
                <w:rFonts w:ascii="Arial" w:hAnsi="Arial" w:cs="Arial"/>
              </w:rPr>
            </w:pPr>
            <w:r w:rsidRPr="00F10194">
              <w:rPr>
                <w:rFonts w:ascii="Arial" w:hAnsi="Arial" w:cs="Arial"/>
              </w:rPr>
              <w:t>Monitor and ensure the safe storage, rotation and disposal of medicaments</w:t>
            </w:r>
          </w:p>
          <w:p w14:paraId="7793ACAF" w14:textId="76B689E5" w:rsidR="00240807" w:rsidRPr="00F10194" w:rsidRDefault="00EA6823" w:rsidP="00240807">
            <w:pPr>
              <w:pStyle w:val="ListParagraph"/>
              <w:numPr>
                <w:ilvl w:val="0"/>
                <w:numId w:val="2"/>
              </w:numPr>
              <w:rPr>
                <w:rFonts w:ascii="Arial" w:hAnsi="Arial" w:cs="Arial"/>
              </w:rPr>
            </w:pPr>
            <w:r w:rsidRPr="00F10194">
              <w:rPr>
                <w:rFonts w:ascii="Arial" w:hAnsi="Arial" w:cs="Arial"/>
              </w:rPr>
              <w:t xml:space="preserve">Support </w:t>
            </w:r>
            <w:r w:rsidR="00CA7221" w:rsidRPr="00F10194">
              <w:rPr>
                <w:rFonts w:ascii="Arial" w:hAnsi="Arial" w:cs="Arial"/>
              </w:rPr>
              <w:t>junior members of the nursing team, providing guidance when necessary</w:t>
            </w:r>
          </w:p>
          <w:p w14:paraId="53D50935" w14:textId="4DE3D9C7" w:rsidR="00CA7221" w:rsidRPr="00F10194" w:rsidRDefault="00CA7221" w:rsidP="00240807">
            <w:pPr>
              <w:pStyle w:val="ListParagraph"/>
              <w:numPr>
                <w:ilvl w:val="0"/>
                <w:numId w:val="2"/>
              </w:numPr>
              <w:rPr>
                <w:rFonts w:ascii="Arial" w:hAnsi="Arial" w:cs="Arial"/>
              </w:rPr>
            </w:pPr>
            <w:r w:rsidRPr="00F10194">
              <w:rPr>
                <w:rFonts w:ascii="Arial" w:hAnsi="Arial" w:cs="Arial"/>
              </w:rPr>
              <w:t>Participate in local initiatives to enhance service delivery and patient care</w:t>
            </w:r>
          </w:p>
          <w:p w14:paraId="3926796A" w14:textId="0141C274" w:rsidR="00CA7221" w:rsidRPr="00F10194" w:rsidRDefault="00CA7221" w:rsidP="00240807">
            <w:pPr>
              <w:pStyle w:val="ListParagraph"/>
              <w:numPr>
                <w:ilvl w:val="0"/>
                <w:numId w:val="2"/>
              </w:numPr>
              <w:rPr>
                <w:rFonts w:ascii="Arial" w:hAnsi="Arial" w:cs="Arial"/>
              </w:rPr>
            </w:pPr>
            <w:r w:rsidRPr="00F10194">
              <w:rPr>
                <w:rFonts w:ascii="Arial" w:hAnsi="Arial" w:cs="Arial"/>
              </w:rPr>
              <w:t>Support and participate in shared learning within the practice</w:t>
            </w:r>
          </w:p>
          <w:p w14:paraId="1D80C455" w14:textId="77777777" w:rsidR="00240807" w:rsidRPr="00F10194" w:rsidRDefault="00CA7221" w:rsidP="00CA7221">
            <w:pPr>
              <w:pStyle w:val="ListParagraph"/>
              <w:numPr>
                <w:ilvl w:val="0"/>
                <w:numId w:val="2"/>
              </w:numPr>
              <w:rPr>
                <w:rFonts w:ascii="Arial" w:hAnsi="Arial" w:cs="Arial"/>
              </w:rPr>
            </w:pPr>
            <w:r w:rsidRPr="00F10194">
              <w:rPr>
                <w:rFonts w:ascii="Arial" w:hAnsi="Arial" w:cs="Arial"/>
              </w:rPr>
              <w:t>Continually review clinical practices, responding to national policies and initiatives where appropriate</w:t>
            </w:r>
          </w:p>
          <w:p w14:paraId="5374EADD" w14:textId="77777777" w:rsidR="00F94ABF" w:rsidRPr="00F10194" w:rsidRDefault="00645C9B" w:rsidP="00CA7221">
            <w:pPr>
              <w:pStyle w:val="ListParagraph"/>
              <w:numPr>
                <w:ilvl w:val="0"/>
                <w:numId w:val="2"/>
              </w:numPr>
              <w:rPr>
                <w:rFonts w:ascii="Arial" w:hAnsi="Arial" w:cs="Arial"/>
              </w:rPr>
            </w:pPr>
            <w:r w:rsidRPr="00F10194">
              <w:rPr>
                <w:rFonts w:ascii="Arial" w:hAnsi="Arial" w:cs="Arial"/>
              </w:rPr>
              <w:t>Participate</w:t>
            </w:r>
            <w:r w:rsidR="00982D8A" w:rsidRPr="00F10194">
              <w:rPr>
                <w:rFonts w:ascii="Arial" w:hAnsi="Arial" w:cs="Arial"/>
              </w:rPr>
              <w:t xml:space="preserve"> in the review of significant and near-miss events applying a structured approach</w:t>
            </w:r>
            <w:r w:rsidR="00F10194" w:rsidRPr="00F10194">
              <w:rPr>
                <w:rFonts w:ascii="Arial" w:hAnsi="Arial" w:cs="Arial"/>
              </w:rPr>
              <w:t xml:space="preserve">. </w:t>
            </w:r>
          </w:p>
          <w:p w14:paraId="39D75E33" w14:textId="76DC05DC" w:rsidR="00F10194" w:rsidRPr="00F10194" w:rsidRDefault="00F10194" w:rsidP="00CA7221">
            <w:pPr>
              <w:pStyle w:val="ListParagraph"/>
              <w:numPr>
                <w:ilvl w:val="0"/>
                <w:numId w:val="2"/>
              </w:numPr>
              <w:rPr>
                <w:rFonts w:ascii="Arial" w:hAnsi="Arial" w:cs="Arial"/>
              </w:rPr>
            </w:pPr>
            <w:r w:rsidRPr="00F10194">
              <w:rPr>
                <w:rFonts w:ascii="Arial" w:hAnsi="Arial" w:cs="Arial"/>
              </w:rPr>
              <w:t>Support team members with training schedules</w:t>
            </w:r>
          </w:p>
          <w:p w14:paraId="10A73ACA" w14:textId="099E1FDE" w:rsidR="00F10194" w:rsidRPr="00AC215F" w:rsidRDefault="00F10194" w:rsidP="00CA7221">
            <w:pPr>
              <w:pStyle w:val="ListParagraph"/>
              <w:numPr>
                <w:ilvl w:val="0"/>
                <w:numId w:val="2"/>
              </w:numPr>
              <w:rPr>
                <w:rFonts w:ascii="Arial" w:hAnsi="Arial" w:cs="Arial"/>
                <w:b/>
                <w:u w:val="single"/>
              </w:rPr>
            </w:pPr>
            <w:r w:rsidRPr="00F10194">
              <w:rPr>
                <w:rFonts w:ascii="Arial" w:hAnsi="Arial" w:cs="Arial"/>
              </w:rPr>
              <w:t>Attend / chair meetings</w:t>
            </w:r>
          </w:p>
        </w:tc>
      </w:tr>
    </w:tbl>
    <w:p w14:paraId="23468706" w14:textId="77777777" w:rsidR="008E2A92" w:rsidRPr="00AC215F" w:rsidRDefault="008E2A92" w:rsidP="00BE472F">
      <w:pPr>
        <w:tabs>
          <w:tab w:val="left" w:pos="1632"/>
        </w:tabs>
        <w:rPr>
          <w:rFonts w:ascii="Arial" w:hAnsi="Arial" w:cs="Arial"/>
          <w:b/>
          <w:u w:val="single"/>
        </w:rPr>
      </w:pPr>
    </w:p>
    <w:p w14:paraId="34FDFA44" w14:textId="77777777" w:rsidR="00645C9B" w:rsidRPr="00AC215F" w:rsidRDefault="00645C9B" w:rsidP="00BE472F">
      <w:pPr>
        <w:tabs>
          <w:tab w:val="left" w:pos="1632"/>
        </w:tabs>
        <w:rPr>
          <w:rFonts w:ascii="Arial" w:hAnsi="Arial" w:cs="Arial"/>
          <w:b/>
          <w:u w:val="single"/>
        </w:rPr>
      </w:pPr>
    </w:p>
    <w:tbl>
      <w:tblPr>
        <w:tblStyle w:val="TableGrid"/>
        <w:tblW w:w="0" w:type="auto"/>
        <w:tblLook w:val="04A0" w:firstRow="1" w:lastRow="0" w:firstColumn="1" w:lastColumn="0" w:noHBand="0" w:noVBand="1"/>
      </w:tblPr>
      <w:tblGrid>
        <w:gridCol w:w="6375"/>
        <w:gridCol w:w="1270"/>
        <w:gridCol w:w="1365"/>
      </w:tblGrid>
      <w:tr w:rsidR="00BE472F" w:rsidRPr="00AC215F" w14:paraId="79AE4DD0" w14:textId="77777777" w:rsidTr="00BE472F">
        <w:tc>
          <w:tcPr>
            <w:tcW w:w="9010" w:type="dxa"/>
            <w:gridSpan w:val="3"/>
            <w:shd w:val="clear" w:color="auto" w:fill="8EAADB" w:themeFill="accent1" w:themeFillTint="99"/>
          </w:tcPr>
          <w:p w14:paraId="674FC10F" w14:textId="6D2DA54F" w:rsidR="00BE472F" w:rsidRPr="00AC215F" w:rsidRDefault="00BE472F" w:rsidP="007002B5">
            <w:pPr>
              <w:tabs>
                <w:tab w:val="left" w:pos="1632"/>
              </w:tabs>
              <w:jc w:val="center"/>
              <w:rPr>
                <w:rFonts w:ascii="Arial" w:hAnsi="Arial" w:cs="Arial"/>
                <w:b/>
              </w:rPr>
            </w:pPr>
            <w:r w:rsidRPr="00AC215F">
              <w:rPr>
                <w:rFonts w:ascii="Arial" w:hAnsi="Arial" w:cs="Arial"/>
                <w:b/>
              </w:rPr>
              <w:t>Person Specification</w:t>
            </w:r>
            <w:r w:rsidR="00F94A03" w:rsidRPr="00AC215F">
              <w:rPr>
                <w:rFonts w:ascii="Arial" w:hAnsi="Arial" w:cs="Arial"/>
                <w:b/>
              </w:rPr>
              <w:t xml:space="preserve"> </w:t>
            </w:r>
            <w:r w:rsidR="007002B5" w:rsidRPr="00AC215F">
              <w:rPr>
                <w:rFonts w:ascii="Arial" w:hAnsi="Arial" w:cs="Arial"/>
                <w:b/>
              </w:rPr>
              <w:t>–</w:t>
            </w:r>
            <w:r w:rsidR="00F94A03" w:rsidRPr="00AC215F">
              <w:rPr>
                <w:rFonts w:ascii="Arial" w:hAnsi="Arial" w:cs="Arial"/>
                <w:b/>
              </w:rPr>
              <w:t xml:space="preserve"> </w:t>
            </w:r>
            <w:r w:rsidR="007002B5" w:rsidRPr="00AC215F">
              <w:rPr>
                <w:rFonts w:ascii="Arial" w:hAnsi="Arial" w:cs="Arial"/>
                <w:b/>
              </w:rPr>
              <w:t>Practice Nurse</w:t>
            </w:r>
          </w:p>
        </w:tc>
      </w:tr>
      <w:tr w:rsidR="00BE472F" w:rsidRPr="00AC215F" w14:paraId="76850060" w14:textId="77777777" w:rsidTr="00F94A03">
        <w:tc>
          <w:tcPr>
            <w:tcW w:w="6375" w:type="dxa"/>
            <w:shd w:val="clear" w:color="auto" w:fill="8EAADB" w:themeFill="accent1" w:themeFillTint="99"/>
          </w:tcPr>
          <w:p w14:paraId="5A926307" w14:textId="00D5906D" w:rsidR="00BE472F" w:rsidRPr="00AC215F" w:rsidRDefault="007E2881" w:rsidP="007E2881">
            <w:pPr>
              <w:tabs>
                <w:tab w:val="left" w:pos="1632"/>
              </w:tabs>
              <w:rPr>
                <w:rFonts w:ascii="Arial" w:hAnsi="Arial" w:cs="Arial"/>
                <w:b/>
              </w:rPr>
            </w:pPr>
            <w:r w:rsidRPr="00AC215F">
              <w:rPr>
                <w:rFonts w:ascii="Arial" w:hAnsi="Arial" w:cs="Arial"/>
                <w:b/>
              </w:rPr>
              <w:t>Qualifications</w:t>
            </w:r>
          </w:p>
        </w:tc>
        <w:tc>
          <w:tcPr>
            <w:tcW w:w="1270" w:type="dxa"/>
            <w:shd w:val="clear" w:color="auto" w:fill="8EAADB" w:themeFill="accent1" w:themeFillTint="99"/>
          </w:tcPr>
          <w:p w14:paraId="3CEDDDD5" w14:textId="4BC91321" w:rsidR="00BE472F" w:rsidRPr="00AC215F" w:rsidRDefault="00BE472F" w:rsidP="00BE472F">
            <w:pPr>
              <w:tabs>
                <w:tab w:val="left" w:pos="1632"/>
              </w:tabs>
              <w:jc w:val="center"/>
              <w:rPr>
                <w:rFonts w:ascii="Arial" w:hAnsi="Arial" w:cs="Arial"/>
                <w:b/>
              </w:rPr>
            </w:pPr>
            <w:r w:rsidRPr="00AC215F">
              <w:rPr>
                <w:rFonts w:ascii="Arial" w:hAnsi="Arial" w:cs="Arial"/>
                <w:b/>
              </w:rPr>
              <w:t>Essential</w:t>
            </w:r>
          </w:p>
        </w:tc>
        <w:tc>
          <w:tcPr>
            <w:tcW w:w="1365" w:type="dxa"/>
            <w:shd w:val="clear" w:color="auto" w:fill="8EAADB" w:themeFill="accent1" w:themeFillTint="99"/>
          </w:tcPr>
          <w:p w14:paraId="0C6414F7" w14:textId="7BEFC854" w:rsidR="00BE472F" w:rsidRPr="00AC215F" w:rsidRDefault="00BE472F" w:rsidP="00BE472F">
            <w:pPr>
              <w:tabs>
                <w:tab w:val="left" w:pos="1632"/>
              </w:tabs>
              <w:jc w:val="center"/>
              <w:rPr>
                <w:rFonts w:ascii="Arial" w:hAnsi="Arial" w:cs="Arial"/>
                <w:b/>
              </w:rPr>
            </w:pPr>
            <w:r w:rsidRPr="00AC215F">
              <w:rPr>
                <w:rFonts w:ascii="Arial" w:hAnsi="Arial" w:cs="Arial"/>
                <w:b/>
              </w:rPr>
              <w:t>Desirable</w:t>
            </w:r>
          </w:p>
        </w:tc>
      </w:tr>
      <w:tr w:rsidR="00771440" w:rsidRPr="00AC215F" w14:paraId="14B82E52" w14:textId="77777777" w:rsidTr="00F94A03">
        <w:tc>
          <w:tcPr>
            <w:tcW w:w="6375" w:type="dxa"/>
          </w:tcPr>
          <w:p w14:paraId="676C4900" w14:textId="7ABCA431" w:rsidR="00BE472F" w:rsidRPr="00AC215F" w:rsidRDefault="007002B5" w:rsidP="00BE472F">
            <w:pPr>
              <w:tabs>
                <w:tab w:val="left" w:pos="1632"/>
              </w:tabs>
              <w:rPr>
                <w:rFonts w:ascii="Arial" w:hAnsi="Arial" w:cs="Arial"/>
              </w:rPr>
            </w:pPr>
            <w:r w:rsidRPr="00AC215F">
              <w:rPr>
                <w:rFonts w:ascii="Arial" w:hAnsi="Arial" w:cs="Arial"/>
              </w:rPr>
              <w:t>Registered Nurse</w:t>
            </w:r>
          </w:p>
        </w:tc>
        <w:tc>
          <w:tcPr>
            <w:tcW w:w="1270" w:type="dxa"/>
          </w:tcPr>
          <w:p w14:paraId="40397505" w14:textId="4D2B3006" w:rsidR="00BE472F" w:rsidRPr="00AC215F" w:rsidRDefault="00BE47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774B097E" w14:textId="77777777" w:rsidR="00BE472F" w:rsidRPr="00AC215F" w:rsidRDefault="00BE472F" w:rsidP="00BE472F">
            <w:pPr>
              <w:tabs>
                <w:tab w:val="left" w:pos="1632"/>
              </w:tabs>
              <w:jc w:val="center"/>
              <w:rPr>
                <w:rFonts w:ascii="Arial" w:hAnsi="Arial" w:cs="Arial"/>
              </w:rPr>
            </w:pPr>
          </w:p>
        </w:tc>
      </w:tr>
      <w:tr w:rsidR="00771440" w:rsidRPr="00AC215F" w14:paraId="7B797929" w14:textId="77777777" w:rsidTr="007002B5">
        <w:trPr>
          <w:trHeight w:val="314"/>
        </w:trPr>
        <w:tc>
          <w:tcPr>
            <w:tcW w:w="6375" w:type="dxa"/>
          </w:tcPr>
          <w:p w14:paraId="78D5C9E4" w14:textId="0228780C" w:rsidR="007E2881" w:rsidRPr="00AC215F" w:rsidRDefault="00B37B47" w:rsidP="00BE472F">
            <w:pPr>
              <w:tabs>
                <w:tab w:val="left" w:pos="1632"/>
              </w:tabs>
              <w:rPr>
                <w:rFonts w:ascii="Arial" w:hAnsi="Arial" w:cs="Arial"/>
              </w:rPr>
            </w:pPr>
            <w:r w:rsidRPr="00AC215F">
              <w:rPr>
                <w:rFonts w:ascii="Arial" w:hAnsi="Arial" w:cs="Arial"/>
              </w:rPr>
              <w:t>Post</w:t>
            </w:r>
            <w:r w:rsidR="007002B5" w:rsidRPr="00AC215F">
              <w:rPr>
                <w:rFonts w:ascii="Arial" w:hAnsi="Arial" w:cs="Arial"/>
              </w:rPr>
              <w:t>graduate diploma or degree (Primary Care)</w:t>
            </w:r>
          </w:p>
        </w:tc>
        <w:tc>
          <w:tcPr>
            <w:tcW w:w="1270" w:type="dxa"/>
          </w:tcPr>
          <w:p w14:paraId="3CAF2252" w14:textId="77777777" w:rsidR="007E2881" w:rsidRPr="00AC215F" w:rsidRDefault="007E2881" w:rsidP="00BE472F">
            <w:pPr>
              <w:tabs>
                <w:tab w:val="left" w:pos="1632"/>
              </w:tabs>
              <w:jc w:val="center"/>
              <w:rPr>
                <w:rFonts w:ascii="Arial" w:hAnsi="Arial" w:cs="Arial"/>
              </w:rPr>
            </w:pPr>
          </w:p>
        </w:tc>
        <w:tc>
          <w:tcPr>
            <w:tcW w:w="1365" w:type="dxa"/>
          </w:tcPr>
          <w:p w14:paraId="25C46C3F" w14:textId="22F9C7CE" w:rsidR="007E2881" w:rsidRPr="00AC215F" w:rsidRDefault="007E2881" w:rsidP="00BE472F">
            <w:pPr>
              <w:tabs>
                <w:tab w:val="left" w:pos="1632"/>
              </w:tabs>
              <w:jc w:val="center"/>
              <w:rPr>
                <w:rFonts w:ascii="Arial" w:hAnsi="Arial" w:cs="Arial"/>
              </w:rPr>
            </w:pPr>
            <w:r w:rsidRPr="00AC215F">
              <w:rPr>
                <w:rFonts w:ascii="Arial" w:hAnsi="Arial" w:cs="Arial"/>
              </w:rPr>
              <w:sym w:font="Wingdings" w:char="F0FC"/>
            </w:r>
          </w:p>
        </w:tc>
      </w:tr>
      <w:tr w:rsidR="007002B5" w:rsidRPr="00AC215F" w14:paraId="3825236D" w14:textId="77777777" w:rsidTr="00F94A03">
        <w:tc>
          <w:tcPr>
            <w:tcW w:w="6375" w:type="dxa"/>
            <w:shd w:val="clear" w:color="auto" w:fill="8EAADB" w:themeFill="accent1" w:themeFillTint="99"/>
          </w:tcPr>
          <w:p w14:paraId="63D9D098" w14:textId="6B42EA41" w:rsidR="007002B5" w:rsidRPr="00AC215F" w:rsidRDefault="007002B5" w:rsidP="00BE472F">
            <w:pPr>
              <w:tabs>
                <w:tab w:val="left" w:pos="1632"/>
              </w:tabs>
              <w:rPr>
                <w:rFonts w:ascii="Arial" w:hAnsi="Arial" w:cs="Arial"/>
                <w:b/>
              </w:rPr>
            </w:pPr>
            <w:r w:rsidRPr="00AC215F">
              <w:rPr>
                <w:rFonts w:ascii="Arial" w:hAnsi="Arial" w:cs="Arial"/>
                <w:b/>
              </w:rPr>
              <w:t>Experience</w:t>
            </w:r>
          </w:p>
        </w:tc>
        <w:tc>
          <w:tcPr>
            <w:tcW w:w="1270" w:type="dxa"/>
            <w:shd w:val="clear" w:color="auto" w:fill="8EAADB" w:themeFill="accent1" w:themeFillTint="99"/>
          </w:tcPr>
          <w:p w14:paraId="362443B7" w14:textId="6827112D" w:rsidR="007002B5" w:rsidRPr="00AC215F" w:rsidRDefault="007002B5" w:rsidP="00BE472F">
            <w:pPr>
              <w:tabs>
                <w:tab w:val="left" w:pos="1632"/>
              </w:tabs>
              <w:jc w:val="center"/>
              <w:rPr>
                <w:rFonts w:ascii="Arial" w:hAnsi="Arial" w:cs="Arial"/>
                <w:b/>
              </w:rPr>
            </w:pPr>
            <w:r w:rsidRPr="00AC215F">
              <w:rPr>
                <w:rFonts w:ascii="Arial" w:hAnsi="Arial" w:cs="Arial"/>
                <w:b/>
              </w:rPr>
              <w:t>Essential</w:t>
            </w:r>
          </w:p>
        </w:tc>
        <w:tc>
          <w:tcPr>
            <w:tcW w:w="1365" w:type="dxa"/>
            <w:shd w:val="clear" w:color="auto" w:fill="8EAADB" w:themeFill="accent1" w:themeFillTint="99"/>
          </w:tcPr>
          <w:p w14:paraId="28469DEC" w14:textId="3DCAE87A" w:rsidR="007002B5" w:rsidRPr="00AC215F" w:rsidRDefault="007002B5" w:rsidP="00BE472F">
            <w:pPr>
              <w:tabs>
                <w:tab w:val="left" w:pos="1632"/>
              </w:tabs>
              <w:jc w:val="center"/>
              <w:rPr>
                <w:rFonts w:ascii="Arial" w:hAnsi="Arial" w:cs="Arial"/>
                <w:b/>
              </w:rPr>
            </w:pPr>
            <w:r w:rsidRPr="00AC215F">
              <w:rPr>
                <w:rFonts w:ascii="Arial" w:hAnsi="Arial" w:cs="Arial"/>
                <w:b/>
              </w:rPr>
              <w:t>Desirable</w:t>
            </w:r>
          </w:p>
        </w:tc>
      </w:tr>
      <w:tr w:rsidR="0016302F" w:rsidRPr="00AC215F" w14:paraId="05A1B8CD" w14:textId="77777777" w:rsidTr="0016302F">
        <w:trPr>
          <w:trHeight w:val="314"/>
        </w:trPr>
        <w:tc>
          <w:tcPr>
            <w:tcW w:w="6375" w:type="dxa"/>
          </w:tcPr>
          <w:p w14:paraId="797FB339" w14:textId="313C1E05" w:rsidR="0016302F" w:rsidRPr="00AC215F" w:rsidRDefault="0016302F" w:rsidP="007002B5">
            <w:pPr>
              <w:tabs>
                <w:tab w:val="left" w:pos="1632"/>
              </w:tabs>
              <w:rPr>
                <w:rFonts w:ascii="Arial" w:hAnsi="Arial" w:cs="Arial"/>
              </w:rPr>
            </w:pPr>
            <w:r w:rsidRPr="00AC215F">
              <w:rPr>
                <w:rFonts w:ascii="Arial" w:hAnsi="Arial" w:cs="Arial"/>
              </w:rPr>
              <w:t>Experience of working in a primary care environment</w:t>
            </w:r>
          </w:p>
        </w:tc>
        <w:tc>
          <w:tcPr>
            <w:tcW w:w="1270" w:type="dxa"/>
          </w:tcPr>
          <w:p w14:paraId="330B9C07" w14:textId="70F35222"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5F6D7801" w14:textId="2328EC9B" w:rsidR="0016302F" w:rsidRPr="00AC215F" w:rsidRDefault="0016302F" w:rsidP="00BE472F">
            <w:pPr>
              <w:tabs>
                <w:tab w:val="left" w:pos="1632"/>
              </w:tabs>
              <w:jc w:val="center"/>
              <w:rPr>
                <w:rFonts w:ascii="Arial" w:hAnsi="Arial" w:cs="Arial"/>
              </w:rPr>
            </w:pPr>
          </w:p>
        </w:tc>
      </w:tr>
      <w:tr w:rsidR="0016302F" w:rsidRPr="00AC215F" w14:paraId="014C72AB" w14:textId="77777777" w:rsidTr="00F94A03">
        <w:tc>
          <w:tcPr>
            <w:tcW w:w="6375" w:type="dxa"/>
          </w:tcPr>
          <w:p w14:paraId="283B3C4F" w14:textId="45A3D8D2" w:rsidR="0016302F" w:rsidRPr="00AC215F" w:rsidRDefault="0016302F" w:rsidP="00BE472F">
            <w:pPr>
              <w:tabs>
                <w:tab w:val="left" w:pos="1632"/>
              </w:tabs>
              <w:rPr>
                <w:rFonts w:ascii="Arial" w:hAnsi="Arial" w:cs="Arial"/>
              </w:rPr>
            </w:pPr>
            <w:r w:rsidRPr="00AC215F">
              <w:rPr>
                <w:rFonts w:ascii="Arial" w:hAnsi="Arial" w:cs="Arial"/>
              </w:rPr>
              <w:t>Experience of working as a practice nurse or community nurse</w:t>
            </w:r>
          </w:p>
        </w:tc>
        <w:tc>
          <w:tcPr>
            <w:tcW w:w="1270" w:type="dxa"/>
          </w:tcPr>
          <w:p w14:paraId="03856025" w14:textId="5B009806" w:rsidR="0016302F" w:rsidRPr="00AC215F" w:rsidRDefault="0016302F" w:rsidP="00BE472F">
            <w:pPr>
              <w:tabs>
                <w:tab w:val="left" w:pos="1632"/>
              </w:tabs>
              <w:jc w:val="center"/>
              <w:rPr>
                <w:rFonts w:ascii="Arial" w:hAnsi="Arial" w:cs="Arial"/>
              </w:rPr>
            </w:pPr>
          </w:p>
        </w:tc>
        <w:tc>
          <w:tcPr>
            <w:tcW w:w="1365" w:type="dxa"/>
          </w:tcPr>
          <w:p w14:paraId="2EC61CD2" w14:textId="0066D641"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r>
      <w:tr w:rsidR="0016302F" w:rsidRPr="00AC215F" w14:paraId="6EC08344" w14:textId="77777777" w:rsidTr="00F94A03">
        <w:tc>
          <w:tcPr>
            <w:tcW w:w="6375" w:type="dxa"/>
          </w:tcPr>
          <w:p w14:paraId="6CD7BD72" w14:textId="3279FC82" w:rsidR="0016302F" w:rsidRPr="00AC215F" w:rsidRDefault="0016302F" w:rsidP="007002B5">
            <w:pPr>
              <w:tabs>
                <w:tab w:val="left" w:pos="1632"/>
              </w:tabs>
              <w:rPr>
                <w:rFonts w:ascii="Arial" w:hAnsi="Arial" w:cs="Arial"/>
              </w:rPr>
            </w:pPr>
            <w:r w:rsidRPr="00AC215F">
              <w:rPr>
                <w:rFonts w:ascii="Arial" w:hAnsi="Arial" w:cs="Arial"/>
              </w:rPr>
              <w:t>Experience of chronic disease management</w:t>
            </w:r>
          </w:p>
        </w:tc>
        <w:tc>
          <w:tcPr>
            <w:tcW w:w="1270" w:type="dxa"/>
          </w:tcPr>
          <w:p w14:paraId="2B8BA884" w14:textId="5A1B8490"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27CC96C3" w14:textId="3DA03249" w:rsidR="0016302F" w:rsidRPr="00AC215F" w:rsidRDefault="0016302F" w:rsidP="00BE472F">
            <w:pPr>
              <w:tabs>
                <w:tab w:val="left" w:pos="1632"/>
              </w:tabs>
              <w:jc w:val="center"/>
              <w:rPr>
                <w:rFonts w:ascii="Arial" w:hAnsi="Arial" w:cs="Arial"/>
              </w:rPr>
            </w:pPr>
          </w:p>
        </w:tc>
      </w:tr>
      <w:tr w:rsidR="0016302F" w:rsidRPr="00AC215F" w14:paraId="51700574" w14:textId="77777777" w:rsidTr="007002B5">
        <w:tc>
          <w:tcPr>
            <w:tcW w:w="6375" w:type="dxa"/>
            <w:shd w:val="clear" w:color="auto" w:fill="B4C6E7" w:themeFill="accent1" w:themeFillTint="66"/>
          </w:tcPr>
          <w:p w14:paraId="5A05C213" w14:textId="5702E485" w:rsidR="0016302F" w:rsidRPr="00AC215F" w:rsidRDefault="00B37B47" w:rsidP="007002B5">
            <w:pPr>
              <w:tabs>
                <w:tab w:val="left" w:pos="1632"/>
              </w:tabs>
              <w:rPr>
                <w:rFonts w:ascii="Arial" w:hAnsi="Arial" w:cs="Arial"/>
                <w:b/>
              </w:rPr>
            </w:pPr>
            <w:r w:rsidRPr="00AC215F">
              <w:rPr>
                <w:rFonts w:ascii="Arial" w:hAnsi="Arial" w:cs="Arial"/>
                <w:b/>
              </w:rPr>
              <w:t>Clinical k</w:t>
            </w:r>
            <w:r w:rsidR="0016302F" w:rsidRPr="00AC215F">
              <w:rPr>
                <w:rFonts w:ascii="Arial" w:hAnsi="Arial" w:cs="Arial"/>
                <w:b/>
              </w:rPr>
              <w:t>nowledge</w:t>
            </w:r>
            <w:r w:rsidRPr="00AC215F">
              <w:rPr>
                <w:rFonts w:ascii="Arial" w:hAnsi="Arial" w:cs="Arial"/>
                <w:b/>
              </w:rPr>
              <w:t xml:space="preserve"> and s</w:t>
            </w:r>
            <w:r w:rsidR="0016302F" w:rsidRPr="00AC215F">
              <w:rPr>
                <w:rFonts w:ascii="Arial" w:hAnsi="Arial" w:cs="Arial"/>
                <w:b/>
              </w:rPr>
              <w:t>kills</w:t>
            </w:r>
          </w:p>
        </w:tc>
        <w:tc>
          <w:tcPr>
            <w:tcW w:w="1270" w:type="dxa"/>
            <w:shd w:val="clear" w:color="auto" w:fill="B4C6E7" w:themeFill="accent1" w:themeFillTint="66"/>
          </w:tcPr>
          <w:p w14:paraId="29F33D9A" w14:textId="01892E64" w:rsidR="0016302F" w:rsidRPr="00AC215F" w:rsidRDefault="0016302F" w:rsidP="00BE472F">
            <w:pPr>
              <w:tabs>
                <w:tab w:val="left" w:pos="1632"/>
              </w:tabs>
              <w:jc w:val="center"/>
              <w:rPr>
                <w:rFonts w:ascii="Arial" w:hAnsi="Arial" w:cs="Arial"/>
              </w:rPr>
            </w:pPr>
            <w:r w:rsidRPr="00AC215F">
              <w:rPr>
                <w:rFonts w:ascii="Arial" w:hAnsi="Arial" w:cs="Arial"/>
                <w:b/>
              </w:rPr>
              <w:t>Essential</w:t>
            </w:r>
          </w:p>
        </w:tc>
        <w:tc>
          <w:tcPr>
            <w:tcW w:w="1365" w:type="dxa"/>
            <w:shd w:val="clear" w:color="auto" w:fill="B4C6E7" w:themeFill="accent1" w:themeFillTint="66"/>
          </w:tcPr>
          <w:p w14:paraId="738F0998" w14:textId="06C55C24" w:rsidR="0016302F" w:rsidRPr="00AC215F" w:rsidRDefault="0016302F" w:rsidP="00BE472F">
            <w:pPr>
              <w:tabs>
                <w:tab w:val="left" w:pos="1632"/>
              </w:tabs>
              <w:jc w:val="center"/>
              <w:rPr>
                <w:rFonts w:ascii="Arial" w:hAnsi="Arial" w:cs="Arial"/>
              </w:rPr>
            </w:pPr>
            <w:r w:rsidRPr="00AC215F">
              <w:rPr>
                <w:rFonts w:ascii="Arial" w:hAnsi="Arial" w:cs="Arial"/>
                <w:b/>
              </w:rPr>
              <w:t>Desirable</w:t>
            </w:r>
          </w:p>
        </w:tc>
      </w:tr>
      <w:tr w:rsidR="0016302F" w:rsidRPr="00AC215F" w14:paraId="4F6E34BA" w14:textId="77777777" w:rsidTr="00F94A03">
        <w:tc>
          <w:tcPr>
            <w:tcW w:w="6375" w:type="dxa"/>
          </w:tcPr>
          <w:p w14:paraId="337849F6" w14:textId="2C13D4FA" w:rsidR="0016302F" w:rsidRPr="00AC215F" w:rsidRDefault="00B37B47" w:rsidP="00B37B47">
            <w:pPr>
              <w:tabs>
                <w:tab w:val="left" w:pos="1632"/>
              </w:tabs>
              <w:rPr>
                <w:rFonts w:ascii="Arial" w:hAnsi="Arial" w:cs="Arial"/>
              </w:rPr>
            </w:pPr>
            <w:r w:rsidRPr="00AC215F">
              <w:rPr>
                <w:rFonts w:ascii="Arial" w:hAnsi="Arial" w:cs="Arial"/>
              </w:rPr>
              <w:t>Wound c</w:t>
            </w:r>
            <w:r w:rsidR="0016302F" w:rsidRPr="00AC215F">
              <w:rPr>
                <w:rFonts w:ascii="Arial" w:hAnsi="Arial" w:cs="Arial"/>
              </w:rPr>
              <w:t>are</w:t>
            </w:r>
            <w:r w:rsidRPr="00AC215F">
              <w:rPr>
                <w:rFonts w:ascii="Arial" w:hAnsi="Arial" w:cs="Arial"/>
              </w:rPr>
              <w:t>/r</w:t>
            </w:r>
            <w:r w:rsidR="0016302F" w:rsidRPr="00AC215F">
              <w:rPr>
                <w:rFonts w:ascii="Arial" w:hAnsi="Arial" w:cs="Arial"/>
              </w:rPr>
              <w:t xml:space="preserve">emoval of sutures </w:t>
            </w:r>
            <w:r w:rsidRPr="00AC215F">
              <w:rPr>
                <w:rFonts w:ascii="Arial" w:hAnsi="Arial" w:cs="Arial"/>
              </w:rPr>
              <w:t>and</w:t>
            </w:r>
            <w:r w:rsidR="0016302F" w:rsidRPr="00AC215F">
              <w:rPr>
                <w:rFonts w:ascii="Arial" w:hAnsi="Arial" w:cs="Arial"/>
              </w:rPr>
              <w:t xml:space="preserve"> staples</w:t>
            </w:r>
          </w:p>
        </w:tc>
        <w:tc>
          <w:tcPr>
            <w:tcW w:w="1270" w:type="dxa"/>
          </w:tcPr>
          <w:p w14:paraId="28BA256E" w14:textId="1684C26C"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083AB63F" w14:textId="77777777" w:rsidR="0016302F" w:rsidRPr="00AC215F" w:rsidRDefault="0016302F" w:rsidP="00BE472F">
            <w:pPr>
              <w:tabs>
                <w:tab w:val="left" w:pos="1632"/>
              </w:tabs>
              <w:jc w:val="center"/>
              <w:rPr>
                <w:rFonts w:ascii="Arial" w:hAnsi="Arial" w:cs="Arial"/>
              </w:rPr>
            </w:pPr>
          </w:p>
        </w:tc>
      </w:tr>
      <w:tr w:rsidR="0016302F" w:rsidRPr="00AC215F" w14:paraId="1AD16208" w14:textId="77777777" w:rsidTr="00F94A03">
        <w:tc>
          <w:tcPr>
            <w:tcW w:w="6375" w:type="dxa"/>
          </w:tcPr>
          <w:p w14:paraId="51D2CA77" w14:textId="5ABF7E7A" w:rsidR="0016302F" w:rsidRPr="00AC215F" w:rsidRDefault="00B37B47" w:rsidP="007002B5">
            <w:pPr>
              <w:tabs>
                <w:tab w:val="left" w:pos="1632"/>
              </w:tabs>
              <w:rPr>
                <w:rFonts w:ascii="Arial" w:hAnsi="Arial" w:cs="Arial"/>
              </w:rPr>
            </w:pPr>
            <w:r w:rsidRPr="00AC215F">
              <w:rPr>
                <w:rFonts w:ascii="Arial" w:hAnsi="Arial" w:cs="Arial"/>
              </w:rPr>
              <w:t>ECG</w:t>
            </w:r>
            <w:r w:rsidR="0016302F" w:rsidRPr="00AC215F">
              <w:rPr>
                <w:rFonts w:ascii="Arial" w:hAnsi="Arial" w:cs="Arial"/>
              </w:rPr>
              <w:t>s</w:t>
            </w:r>
          </w:p>
        </w:tc>
        <w:tc>
          <w:tcPr>
            <w:tcW w:w="1270" w:type="dxa"/>
          </w:tcPr>
          <w:p w14:paraId="1EAE2022" w14:textId="62659E7C"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19137738" w14:textId="77777777" w:rsidR="0016302F" w:rsidRPr="00AC215F" w:rsidRDefault="0016302F" w:rsidP="00BE472F">
            <w:pPr>
              <w:tabs>
                <w:tab w:val="left" w:pos="1632"/>
              </w:tabs>
              <w:jc w:val="center"/>
              <w:rPr>
                <w:rFonts w:ascii="Arial" w:hAnsi="Arial" w:cs="Arial"/>
              </w:rPr>
            </w:pPr>
          </w:p>
        </w:tc>
      </w:tr>
      <w:tr w:rsidR="0016302F" w:rsidRPr="00AC215F" w14:paraId="361BC5F8" w14:textId="77777777" w:rsidTr="00F94A03">
        <w:tc>
          <w:tcPr>
            <w:tcW w:w="6375" w:type="dxa"/>
          </w:tcPr>
          <w:p w14:paraId="7256320C" w14:textId="1FDCA3F7" w:rsidR="0016302F" w:rsidRPr="00AC215F" w:rsidRDefault="0016302F" w:rsidP="007002B5">
            <w:pPr>
              <w:tabs>
                <w:tab w:val="left" w:pos="1632"/>
              </w:tabs>
              <w:rPr>
                <w:rFonts w:ascii="Arial" w:hAnsi="Arial" w:cs="Arial"/>
              </w:rPr>
            </w:pPr>
            <w:r w:rsidRPr="00AC215F">
              <w:rPr>
                <w:rFonts w:ascii="Arial" w:hAnsi="Arial" w:cs="Arial"/>
              </w:rPr>
              <w:t>Venepuncture</w:t>
            </w:r>
          </w:p>
        </w:tc>
        <w:tc>
          <w:tcPr>
            <w:tcW w:w="1270" w:type="dxa"/>
          </w:tcPr>
          <w:p w14:paraId="6FCAE76C" w14:textId="6E8AEAFB"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561D1E2F" w14:textId="77777777" w:rsidR="0016302F" w:rsidRPr="00AC215F" w:rsidRDefault="0016302F" w:rsidP="00BE472F">
            <w:pPr>
              <w:tabs>
                <w:tab w:val="left" w:pos="1632"/>
              </w:tabs>
              <w:jc w:val="center"/>
              <w:rPr>
                <w:rFonts w:ascii="Arial" w:hAnsi="Arial" w:cs="Arial"/>
              </w:rPr>
            </w:pPr>
          </w:p>
        </w:tc>
      </w:tr>
      <w:tr w:rsidR="0016302F" w:rsidRPr="00AC215F" w14:paraId="351FD4FF" w14:textId="77777777" w:rsidTr="00F94A03">
        <w:tc>
          <w:tcPr>
            <w:tcW w:w="6375" w:type="dxa"/>
          </w:tcPr>
          <w:p w14:paraId="72143B09" w14:textId="213B0125" w:rsidR="0016302F" w:rsidRPr="00AC215F" w:rsidRDefault="0016302F" w:rsidP="007002B5">
            <w:pPr>
              <w:tabs>
                <w:tab w:val="left" w:pos="1632"/>
              </w:tabs>
              <w:rPr>
                <w:rFonts w:ascii="Arial" w:hAnsi="Arial" w:cs="Arial"/>
              </w:rPr>
            </w:pPr>
            <w:r w:rsidRPr="00AC215F">
              <w:rPr>
                <w:rFonts w:ascii="Arial" w:hAnsi="Arial" w:cs="Arial"/>
              </w:rPr>
              <w:t>New patient medicals</w:t>
            </w:r>
          </w:p>
        </w:tc>
        <w:tc>
          <w:tcPr>
            <w:tcW w:w="1270" w:type="dxa"/>
          </w:tcPr>
          <w:p w14:paraId="0D29C015" w14:textId="6FA7BF5B"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15BAAA31" w14:textId="77777777" w:rsidR="0016302F" w:rsidRPr="00AC215F" w:rsidRDefault="0016302F" w:rsidP="00BE472F">
            <w:pPr>
              <w:tabs>
                <w:tab w:val="left" w:pos="1632"/>
              </w:tabs>
              <w:jc w:val="center"/>
              <w:rPr>
                <w:rFonts w:ascii="Arial" w:hAnsi="Arial" w:cs="Arial"/>
              </w:rPr>
            </w:pPr>
          </w:p>
        </w:tc>
      </w:tr>
      <w:tr w:rsidR="0016302F" w:rsidRPr="00AC215F" w14:paraId="4CAA4038" w14:textId="77777777" w:rsidTr="00F94A03">
        <w:tc>
          <w:tcPr>
            <w:tcW w:w="6375" w:type="dxa"/>
          </w:tcPr>
          <w:p w14:paraId="603A7DFA" w14:textId="08189AED" w:rsidR="0016302F" w:rsidRPr="00AC215F" w:rsidRDefault="0016302F" w:rsidP="007002B5">
            <w:pPr>
              <w:tabs>
                <w:tab w:val="left" w:pos="1632"/>
              </w:tabs>
              <w:rPr>
                <w:rFonts w:ascii="Arial" w:hAnsi="Arial" w:cs="Arial"/>
              </w:rPr>
            </w:pPr>
            <w:r w:rsidRPr="00AC215F">
              <w:rPr>
                <w:rFonts w:ascii="Arial" w:hAnsi="Arial" w:cs="Arial"/>
              </w:rPr>
              <w:t>Chaperone procedure</w:t>
            </w:r>
          </w:p>
        </w:tc>
        <w:tc>
          <w:tcPr>
            <w:tcW w:w="1270" w:type="dxa"/>
          </w:tcPr>
          <w:p w14:paraId="3EFFD083" w14:textId="32FC3603"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76EF129E" w14:textId="77777777" w:rsidR="0016302F" w:rsidRPr="00AC215F" w:rsidRDefault="0016302F" w:rsidP="00BE472F">
            <w:pPr>
              <w:tabs>
                <w:tab w:val="left" w:pos="1632"/>
              </w:tabs>
              <w:jc w:val="center"/>
              <w:rPr>
                <w:rFonts w:ascii="Arial" w:hAnsi="Arial" w:cs="Arial"/>
              </w:rPr>
            </w:pPr>
          </w:p>
        </w:tc>
      </w:tr>
      <w:tr w:rsidR="0016302F" w:rsidRPr="00AC215F" w14:paraId="4F23136E" w14:textId="77777777" w:rsidTr="00F94A03">
        <w:tc>
          <w:tcPr>
            <w:tcW w:w="6375" w:type="dxa"/>
          </w:tcPr>
          <w:p w14:paraId="6F3DA9A1" w14:textId="47441875" w:rsidR="0016302F" w:rsidRPr="00AC215F" w:rsidRDefault="0016302F" w:rsidP="007002B5">
            <w:pPr>
              <w:tabs>
                <w:tab w:val="left" w:pos="1632"/>
              </w:tabs>
              <w:rPr>
                <w:rFonts w:ascii="Arial" w:hAnsi="Arial" w:cs="Arial"/>
              </w:rPr>
            </w:pPr>
            <w:r w:rsidRPr="00AC215F">
              <w:rPr>
                <w:rFonts w:ascii="Arial" w:hAnsi="Arial" w:cs="Arial"/>
              </w:rPr>
              <w:t>Requesting pathology tests and processing the results, advising patients accordingly</w:t>
            </w:r>
          </w:p>
        </w:tc>
        <w:tc>
          <w:tcPr>
            <w:tcW w:w="1270" w:type="dxa"/>
          </w:tcPr>
          <w:p w14:paraId="2BA167A5" w14:textId="1A6B231D"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6A11FCFB" w14:textId="77777777" w:rsidR="0016302F" w:rsidRPr="00AC215F" w:rsidRDefault="0016302F" w:rsidP="00BE472F">
            <w:pPr>
              <w:tabs>
                <w:tab w:val="left" w:pos="1632"/>
              </w:tabs>
              <w:jc w:val="center"/>
              <w:rPr>
                <w:rFonts w:ascii="Arial" w:hAnsi="Arial" w:cs="Arial"/>
              </w:rPr>
            </w:pPr>
          </w:p>
        </w:tc>
      </w:tr>
      <w:tr w:rsidR="0016302F" w:rsidRPr="00AC215F" w14:paraId="63CFA07E" w14:textId="77777777" w:rsidTr="00F94A03">
        <w:tc>
          <w:tcPr>
            <w:tcW w:w="6375" w:type="dxa"/>
          </w:tcPr>
          <w:p w14:paraId="1E27FA19" w14:textId="1B2EC483" w:rsidR="0016302F" w:rsidRPr="00AC215F" w:rsidRDefault="0016302F" w:rsidP="007002B5">
            <w:pPr>
              <w:tabs>
                <w:tab w:val="left" w:pos="1632"/>
              </w:tabs>
              <w:rPr>
                <w:rFonts w:ascii="Arial" w:hAnsi="Arial" w:cs="Arial"/>
              </w:rPr>
            </w:pPr>
            <w:r w:rsidRPr="00AC215F">
              <w:rPr>
                <w:rFonts w:ascii="Arial" w:hAnsi="Arial" w:cs="Arial"/>
              </w:rPr>
              <w:t>Travel medicine</w:t>
            </w:r>
          </w:p>
        </w:tc>
        <w:tc>
          <w:tcPr>
            <w:tcW w:w="1270" w:type="dxa"/>
          </w:tcPr>
          <w:p w14:paraId="7EB24CA6" w14:textId="4A4D6E75"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193365A8" w14:textId="0C764EE4" w:rsidR="0016302F" w:rsidRPr="00AC215F" w:rsidRDefault="0016302F" w:rsidP="00BE472F">
            <w:pPr>
              <w:tabs>
                <w:tab w:val="left" w:pos="1632"/>
              </w:tabs>
              <w:jc w:val="center"/>
              <w:rPr>
                <w:rFonts w:ascii="Arial" w:hAnsi="Arial" w:cs="Arial"/>
              </w:rPr>
            </w:pPr>
          </w:p>
        </w:tc>
      </w:tr>
      <w:tr w:rsidR="0016302F" w:rsidRPr="00AC215F" w14:paraId="552A14ED" w14:textId="77777777" w:rsidTr="00F94A03">
        <w:tc>
          <w:tcPr>
            <w:tcW w:w="6375" w:type="dxa"/>
          </w:tcPr>
          <w:p w14:paraId="71796E67" w14:textId="5F42270A" w:rsidR="0016302F" w:rsidRPr="00AC215F" w:rsidRDefault="0016302F" w:rsidP="007002B5">
            <w:pPr>
              <w:tabs>
                <w:tab w:val="left" w:pos="1632"/>
              </w:tabs>
              <w:rPr>
                <w:rFonts w:ascii="Arial" w:hAnsi="Arial" w:cs="Arial"/>
              </w:rPr>
            </w:pPr>
            <w:r w:rsidRPr="00AC215F">
              <w:rPr>
                <w:rFonts w:ascii="Arial" w:hAnsi="Arial" w:cs="Arial"/>
              </w:rPr>
              <w:t>Diabetes</w:t>
            </w:r>
          </w:p>
        </w:tc>
        <w:tc>
          <w:tcPr>
            <w:tcW w:w="1270" w:type="dxa"/>
          </w:tcPr>
          <w:p w14:paraId="5A8D6612" w14:textId="17934BD5"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7D9195BB" w14:textId="31BD3E0C" w:rsidR="0016302F" w:rsidRPr="00AC215F" w:rsidRDefault="0016302F" w:rsidP="00BE472F">
            <w:pPr>
              <w:tabs>
                <w:tab w:val="left" w:pos="1632"/>
              </w:tabs>
              <w:jc w:val="center"/>
              <w:rPr>
                <w:rFonts w:ascii="Arial" w:hAnsi="Arial" w:cs="Arial"/>
              </w:rPr>
            </w:pPr>
          </w:p>
        </w:tc>
      </w:tr>
      <w:tr w:rsidR="0016302F" w:rsidRPr="00AC215F" w14:paraId="3881A7A3" w14:textId="77777777" w:rsidTr="00F94A03">
        <w:tc>
          <w:tcPr>
            <w:tcW w:w="6375" w:type="dxa"/>
          </w:tcPr>
          <w:p w14:paraId="210AF450" w14:textId="634E737B" w:rsidR="0016302F" w:rsidRPr="00AC215F" w:rsidRDefault="0016302F" w:rsidP="007002B5">
            <w:pPr>
              <w:tabs>
                <w:tab w:val="left" w:pos="1632"/>
              </w:tabs>
              <w:rPr>
                <w:rFonts w:ascii="Arial" w:hAnsi="Arial" w:cs="Arial"/>
              </w:rPr>
            </w:pPr>
            <w:r w:rsidRPr="00AC215F">
              <w:rPr>
                <w:rFonts w:ascii="Arial" w:hAnsi="Arial" w:cs="Arial"/>
              </w:rPr>
              <w:t>Hypertension</w:t>
            </w:r>
          </w:p>
        </w:tc>
        <w:tc>
          <w:tcPr>
            <w:tcW w:w="1270" w:type="dxa"/>
          </w:tcPr>
          <w:p w14:paraId="3C4B5C7B" w14:textId="08D0EF3E"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3227B619" w14:textId="44021532" w:rsidR="0016302F" w:rsidRPr="00AC215F" w:rsidRDefault="0016302F" w:rsidP="00BE472F">
            <w:pPr>
              <w:tabs>
                <w:tab w:val="left" w:pos="1632"/>
              </w:tabs>
              <w:jc w:val="center"/>
              <w:rPr>
                <w:rFonts w:ascii="Arial" w:hAnsi="Arial" w:cs="Arial"/>
              </w:rPr>
            </w:pPr>
          </w:p>
        </w:tc>
      </w:tr>
      <w:tr w:rsidR="00292D49" w:rsidRPr="00AC215F" w14:paraId="50437181" w14:textId="77777777" w:rsidTr="00F94A03">
        <w:tc>
          <w:tcPr>
            <w:tcW w:w="6375" w:type="dxa"/>
          </w:tcPr>
          <w:p w14:paraId="64C40943" w14:textId="53B1282C" w:rsidR="00292D49" w:rsidRPr="00AC215F" w:rsidRDefault="00292D49" w:rsidP="00292D49">
            <w:pPr>
              <w:tabs>
                <w:tab w:val="left" w:pos="1632"/>
              </w:tabs>
              <w:rPr>
                <w:rFonts w:ascii="Arial" w:hAnsi="Arial" w:cs="Arial"/>
              </w:rPr>
            </w:pPr>
            <w:r w:rsidRPr="00AC215F">
              <w:rPr>
                <w:rFonts w:ascii="Arial" w:hAnsi="Arial" w:cs="Arial"/>
              </w:rPr>
              <w:t>Asthma</w:t>
            </w:r>
          </w:p>
        </w:tc>
        <w:tc>
          <w:tcPr>
            <w:tcW w:w="1270" w:type="dxa"/>
          </w:tcPr>
          <w:p w14:paraId="4FA4438E" w14:textId="2BA7C3B3" w:rsidR="00292D49" w:rsidRPr="00AC215F" w:rsidRDefault="00292D49" w:rsidP="00292D49">
            <w:pPr>
              <w:tabs>
                <w:tab w:val="left" w:pos="1632"/>
              </w:tabs>
              <w:jc w:val="center"/>
              <w:rPr>
                <w:rFonts w:ascii="Arial" w:hAnsi="Arial" w:cs="Arial"/>
              </w:rPr>
            </w:pPr>
          </w:p>
        </w:tc>
        <w:tc>
          <w:tcPr>
            <w:tcW w:w="1365" w:type="dxa"/>
          </w:tcPr>
          <w:p w14:paraId="6BC06DDC" w14:textId="5E0B7661" w:rsidR="00292D49" w:rsidRPr="00AC215F" w:rsidRDefault="00292D49" w:rsidP="00292D49">
            <w:pPr>
              <w:tabs>
                <w:tab w:val="left" w:pos="1632"/>
              </w:tabs>
              <w:jc w:val="center"/>
              <w:rPr>
                <w:rFonts w:ascii="Arial" w:hAnsi="Arial" w:cs="Arial"/>
              </w:rPr>
            </w:pPr>
            <w:r w:rsidRPr="00AC215F">
              <w:rPr>
                <w:rFonts w:ascii="Arial" w:hAnsi="Arial" w:cs="Arial"/>
              </w:rPr>
              <w:sym w:font="Wingdings" w:char="F0FC"/>
            </w:r>
          </w:p>
        </w:tc>
      </w:tr>
      <w:tr w:rsidR="00292D49" w:rsidRPr="00AC215F" w14:paraId="52C134F2" w14:textId="77777777" w:rsidTr="00F94A03">
        <w:tc>
          <w:tcPr>
            <w:tcW w:w="6375" w:type="dxa"/>
          </w:tcPr>
          <w:p w14:paraId="7E2DB846" w14:textId="7E8E6801" w:rsidR="00292D49" w:rsidRPr="00AC215F" w:rsidRDefault="00292D49" w:rsidP="00292D49">
            <w:pPr>
              <w:tabs>
                <w:tab w:val="left" w:pos="1632"/>
              </w:tabs>
              <w:rPr>
                <w:rFonts w:ascii="Arial" w:hAnsi="Arial" w:cs="Arial"/>
              </w:rPr>
            </w:pPr>
            <w:r w:rsidRPr="00AC215F">
              <w:rPr>
                <w:rFonts w:ascii="Arial" w:hAnsi="Arial" w:cs="Arial"/>
              </w:rPr>
              <w:t>Spirometry</w:t>
            </w:r>
          </w:p>
        </w:tc>
        <w:tc>
          <w:tcPr>
            <w:tcW w:w="1270" w:type="dxa"/>
          </w:tcPr>
          <w:p w14:paraId="3B035F39" w14:textId="71BDDA83" w:rsidR="00292D49" w:rsidRPr="00AC215F" w:rsidRDefault="00292D49" w:rsidP="00292D49">
            <w:pPr>
              <w:tabs>
                <w:tab w:val="left" w:pos="1632"/>
              </w:tabs>
              <w:jc w:val="center"/>
              <w:rPr>
                <w:rFonts w:ascii="Arial" w:hAnsi="Arial" w:cs="Arial"/>
              </w:rPr>
            </w:pPr>
          </w:p>
        </w:tc>
        <w:tc>
          <w:tcPr>
            <w:tcW w:w="1365" w:type="dxa"/>
          </w:tcPr>
          <w:p w14:paraId="0B68E90C" w14:textId="164D32B6" w:rsidR="00292D49" w:rsidRPr="00AC215F" w:rsidRDefault="00292D49" w:rsidP="00292D49">
            <w:pPr>
              <w:tabs>
                <w:tab w:val="left" w:pos="1632"/>
              </w:tabs>
              <w:jc w:val="center"/>
              <w:rPr>
                <w:rFonts w:ascii="Arial" w:hAnsi="Arial" w:cs="Arial"/>
              </w:rPr>
            </w:pPr>
            <w:r w:rsidRPr="00AC215F">
              <w:rPr>
                <w:rFonts w:ascii="Arial" w:hAnsi="Arial" w:cs="Arial"/>
              </w:rPr>
              <w:sym w:font="Wingdings" w:char="F0FC"/>
            </w:r>
          </w:p>
        </w:tc>
      </w:tr>
      <w:tr w:rsidR="0016302F" w:rsidRPr="00AC215F" w14:paraId="28AF2CDA" w14:textId="77777777" w:rsidTr="00F94A03">
        <w:tc>
          <w:tcPr>
            <w:tcW w:w="6375" w:type="dxa"/>
          </w:tcPr>
          <w:p w14:paraId="269DC1F0" w14:textId="63587472" w:rsidR="0016302F" w:rsidRPr="00AC215F" w:rsidRDefault="0016302F" w:rsidP="007002B5">
            <w:pPr>
              <w:tabs>
                <w:tab w:val="left" w:pos="1632"/>
              </w:tabs>
              <w:rPr>
                <w:rFonts w:ascii="Arial" w:hAnsi="Arial" w:cs="Arial"/>
              </w:rPr>
            </w:pPr>
            <w:r w:rsidRPr="00AC215F">
              <w:rPr>
                <w:rFonts w:ascii="Arial" w:hAnsi="Arial" w:cs="Arial"/>
              </w:rPr>
              <w:t>CHD</w:t>
            </w:r>
          </w:p>
        </w:tc>
        <w:tc>
          <w:tcPr>
            <w:tcW w:w="1270" w:type="dxa"/>
          </w:tcPr>
          <w:p w14:paraId="0D25E62A" w14:textId="4C3E57EB"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01FB81CC" w14:textId="3A44C259" w:rsidR="0016302F" w:rsidRPr="00AC215F" w:rsidRDefault="0016302F" w:rsidP="00BE472F">
            <w:pPr>
              <w:tabs>
                <w:tab w:val="left" w:pos="1632"/>
              </w:tabs>
              <w:jc w:val="center"/>
              <w:rPr>
                <w:rFonts w:ascii="Arial" w:hAnsi="Arial" w:cs="Arial"/>
              </w:rPr>
            </w:pPr>
          </w:p>
        </w:tc>
      </w:tr>
      <w:tr w:rsidR="0016302F" w:rsidRPr="00AC215F" w14:paraId="7DD07E54" w14:textId="77777777" w:rsidTr="00F94A03">
        <w:tc>
          <w:tcPr>
            <w:tcW w:w="6375" w:type="dxa"/>
          </w:tcPr>
          <w:p w14:paraId="41F26456" w14:textId="428B6256" w:rsidR="0016302F" w:rsidRPr="00AC215F" w:rsidRDefault="0016302F" w:rsidP="007002B5">
            <w:pPr>
              <w:tabs>
                <w:tab w:val="left" w:pos="1632"/>
              </w:tabs>
              <w:rPr>
                <w:rFonts w:ascii="Arial" w:hAnsi="Arial" w:cs="Arial"/>
              </w:rPr>
            </w:pPr>
            <w:r w:rsidRPr="00AC215F">
              <w:rPr>
                <w:rFonts w:ascii="Arial" w:hAnsi="Arial" w:cs="Arial"/>
              </w:rPr>
              <w:t>Immunisations (routine, childhood and travel)</w:t>
            </w:r>
          </w:p>
        </w:tc>
        <w:tc>
          <w:tcPr>
            <w:tcW w:w="1270" w:type="dxa"/>
          </w:tcPr>
          <w:p w14:paraId="0B001488" w14:textId="6BC0B468"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1D205E5B" w14:textId="0E3DAB9C" w:rsidR="0016302F" w:rsidRPr="00AC215F" w:rsidRDefault="0016302F" w:rsidP="00BE472F">
            <w:pPr>
              <w:tabs>
                <w:tab w:val="left" w:pos="1632"/>
              </w:tabs>
              <w:jc w:val="center"/>
              <w:rPr>
                <w:rFonts w:ascii="Arial" w:hAnsi="Arial" w:cs="Arial"/>
              </w:rPr>
            </w:pPr>
          </w:p>
        </w:tc>
      </w:tr>
      <w:tr w:rsidR="0016302F" w:rsidRPr="00AC215F" w14:paraId="2C0686A4" w14:textId="77777777" w:rsidTr="00F94A03">
        <w:tc>
          <w:tcPr>
            <w:tcW w:w="6375" w:type="dxa"/>
          </w:tcPr>
          <w:p w14:paraId="2D4C07DA" w14:textId="38D68729" w:rsidR="0016302F" w:rsidRPr="00AC215F" w:rsidRDefault="0016302F" w:rsidP="007002B5">
            <w:pPr>
              <w:tabs>
                <w:tab w:val="left" w:pos="1632"/>
              </w:tabs>
              <w:rPr>
                <w:rFonts w:ascii="Arial" w:hAnsi="Arial" w:cs="Arial"/>
              </w:rPr>
            </w:pPr>
            <w:r w:rsidRPr="00AC215F">
              <w:rPr>
                <w:rFonts w:ascii="Arial" w:hAnsi="Arial" w:cs="Arial"/>
              </w:rPr>
              <w:t xml:space="preserve">Women’s health (Cervical </w:t>
            </w:r>
            <w:r w:rsidR="00B37B47" w:rsidRPr="00AC215F">
              <w:rPr>
                <w:rFonts w:ascii="Arial" w:hAnsi="Arial" w:cs="Arial"/>
              </w:rPr>
              <w:t>cytology, contraception</w:t>
            </w:r>
            <w:r w:rsidRPr="00AC215F">
              <w:rPr>
                <w:rFonts w:ascii="Arial" w:hAnsi="Arial" w:cs="Arial"/>
              </w:rPr>
              <w:t xml:space="preserve"> etc.)</w:t>
            </w:r>
          </w:p>
        </w:tc>
        <w:tc>
          <w:tcPr>
            <w:tcW w:w="1270" w:type="dxa"/>
          </w:tcPr>
          <w:p w14:paraId="58D60804" w14:textId="1CD381A3" w:rsidR="0016302F" w:rsidRPr="00AC215F" w:rsidRDefault="0016302F" w:rsidP="00BE472F">
            <w:pPr>
              <w:tabs>
                <w:tab w:val="left" w:pos="1632"/>
              </w:tabs>
              <w:jc w:val="center"/>
              <w:rPr>
                <w:rFonts w:ascii="Arial" w:hAnsi="Arial" w:cs="Arial"/>
              </w:rPr>
            </w:pPr>
          </w:p>
        </w:tc>
        <w:tc>
          <w:tcPr>
            <w:tcW w:w="1365" w:type="dxa"/>
          </w:tcPr>
          <w:p w14:paraId="25FE68C8" w14:textId="7920FD03" w:rsidR="0016302F" w:rsidRPr="00AC215F" w:rsidRDefault="00292D49" w:rsidP="00BE472F">
            <w:pPr>
              <w:tabs>
                <w:tab w:val="left" w:pos="1632"/>
              </w:tabs>
              <w:jc w:val="center"/>
              <w:rPr>
                <w:rFonts w:ascii="Arial" w:hAnsi="Arial" w:cs="Arial"/>
              </w:rPr>
            </w:pPr>
            <w:r w:rsidRPr="00AC215F">
              <w:rPr>
                <w:rFonts w:ascii="Arial" w:hAnsi="Arial" w:cs="Arial"/>
              </w:rPr>
              <w:sym w:font="Wingdings" w:char="F0FC"/>
            </w:r>
          </w:p>
        </w:tc>
      </w:tr>
      <w:tr w:rsidR="0016302F" w:rsidRPr="00AC215F" w14:paraId="4D0E0886" w14:textId="77777777" w:rsidTr="00F94A03">
        <w:tc>
          <w:tcPr>
            <w:tcW w:w="6375" w:type="dxa"/>
          </w:tcPr>
          <w:p w14:paraId="5211B559" w14:textId="62EC06D9" w:rsidR="0016302F" w:rsidRPr="00AC215F" w:rsidRDefault="0016302F" w:rsidP="007002B5">
            <w:pPr>
              <w:tabs>
                <w:tab w:val="left" w:pos="1632"/>
              </w:tabs>
              <w:rPr>
                <w:rFonts w:ascii="Arial" w:hAnsi="Arial" w:cs="Arial"/>
              </w:rPr>
            </w:pPr>
            <w:r w:rsidRPr="00AC215F">
              <w:rPr>
                <w:rFonts w:ascii="Arial" w:hAnsi="Arial" w:cs="Arial"/>
              </w:rPr>
              <w:t>Underst</w:t>
            </w:r>
            <w:r w:rsidR="00B37B47" w:rsidRPr="00AC215F">
              <w:rPr>
                <w:rFonts w:ascii="Arial" w:hAnsi="Arial" w:cs="Arial"/>
              </w:rPr>
              <w:t>ands the importance of evidence-</w:t>
            </w:r>
            <w:r w:rsidRPr="00AC215F">
              <w:rPr>
                <w:rFonts w:ascii="Arial" w:hAnsi="Arial" w:cs="Arial"/>
              </w:rPr>
              <w:t>based practice</w:t>
            </w:r>
          </w:p>
        </w:tc>
        <w:tc>
          <w:tcPr>
            <w:tcW w:w="1270" w:type="dxa"/>
          </w:tcPr>
          <w:p w14:paraId="0C66E782" w14:textId="0398D36D"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62CC2756" w14:textId="5F776CE1" w:rsidR="0016302F" w:rsidRPr="00AC215F" w:rsidRDefault="0016302F" w:rsidP="00BE472F">
            <w:pPr>
              <w:tabs>
                <w:tab w:val="left" w:pos="1632"/>
              </w:tabs>
              <w:jc w:val="center"/>
              <w:rPr>
                <w:rFonts w:ascii="Arial" w:hAnsi="Arial" w:cs="Arial"/>
              </w:rPr>
            </w:pPr>
          </w:p>
        </w:tc>
      </w:tr>
      <w:tr w:rsidR="0016302F" w:rsidRPr="00AC215F" w14:paraId="48B0AC6F" w14:textId="77777777" w:rsidTr="00F94A03">
        <w:tc>
          <w:tcPr>
            <w:tcW w:w="6375" w:type="dxa"/>
          </w:tcPr>
          <w:p w14:paraId="7BC1C52C" w14:textId="2B98425C" w:rsidR="0016302F" w:rsidRPr="00AC215F" w:rsidRDefault="0016302F" w:rsidP="007002B5">
            <w:pPr>
              <w:tabs>
                <w:tab w:val="left" w:pos="1632"/>
              </w:tabs>
              <w:rPr>
                <w:rFonts w:ascii="Arial" w:hAnsi="Arial" w:cs="Arial"/>
              </w:rPr>
            </w:pPr>
            <w:r w:rsidRPr="00AC215F">
              <w:rPr>
                <w:rFonts w:ascii="Arial" w:hAnsi="Arial" w:cs="Arial"/>
              </w:rPr>
              <w:t>Broad knowledge of clinical governance</w:t>
            </w:r>
          </w:p>
        </w:tc>
        <w:tc>
          <w:tcPr>
            <w:tcW w:w="1270" w:type="dxa"/>
          </w:tcPr>
          <w:p w14:paraId="53B62DFB" w14:textId="54412EAF"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0F0EDFE9" w14:textId="007F4EA5" w:rsidR="0016302F" w:rsidRPr="00AC215F" w:rsidRDefault="0016302F" w:rsidP="00BE472F">
            <w:pPr>
              <w:tabs>
                <w:tab w:val="left" w:pos="1632"/>
              </w:tabs>
              <w:jc w:val="center"/>
              <w:rPr>
                <w:rFonts w:ascii="Arial" w:hAnsi="Arial" w:cs="Arial"/>
              </w:rPr>
            </w:pPr>
          </w:p>
        </w:tc>
      </w:tr>
      <w:tr w:rsidR="0016302F" w:rsidRPr="00AC215F" w14:paraId="7B71C944" w14:textId="77777777" w:rsidTr="00F94A03">
        <w:tc>
          <w:tcPr>
            <w:tcW w:w="6375" w:type="dxa"/>
          </w:tcPr>
          <w:p w14:paraId="0D9A5ABA" w14:textId="18881425" w:rsidR="0016302F" w:rsidRPr="00AC215F" w:rsidRDefault="0016302F" w:rsidP="007002B5">
            <w:pPr>
              <w:tabs>
                <w:tab w:val="left" w:pos="1632"/>
              </w:tabs>
              <w:rPr>
                <w:rFonts w:ascii="Arial" w:hAnsi="Arial" w:cs="Arial"/>
              </w:rPr>
            </w:pPr>
            <w:r w:rsidRPr="00AC215F">
              <w:rPr>
                <w:rFonts w:ascii="Arial" w:hAnsi="Arial" w:cs="Arial"/>
              </w:rPr>
              <w:t>Ability to record accurate clinical notes</w:t>
            </w:r>
          </w:p>
        </w:tc>
        <w:tc>
          <w:tcPr>
            <w:tcW w:w="1270" w:type="dxa"/>
          </w:tcPr>
          <w:p w14:paraId="759759B9" w14:textId="099D38E5"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4A5A0B56" w14:textId="01939003" w:rsidR="0016302F" w:rsidRPr="00AC215F" w:rsidRDefault="0016302F" w:rsidP="00BE472F">
            <w:pPr>
              <w:tabs>
                <w:tab w:val="left" w:pos="1632"/>
              </w:tabs>
              <w:jc w:val="center"/>
              <w:rPr>
                <w:rFonts w:ascii="Arial" w:hAnsi="Arial" w:cs="Arial"/>
              </w:rPr>
            </w:pPr>
          </w:p>
        </w:tc>
      </w:tr>
      <w:tr w:rsidR="0016302F" w:rsidRPr="00AC215F" w14:paraId="26627E69" w14:textId="77777777" w:rsidTr="00F94A03">
        <w:tc>
          <w:tcPr>
            <w:tcW w:w="6375" w:type="dxa"/>
          </w:tcPr>
          <w:p w14:paraId="1B1C3392" w14:textId="1EBE2756" w:rsidR="0016302F" w:rsidRPr="00AC215F" w:rsidRDefault="0016302F" w:rsidP="007002B5">
            <w:pPr>
              <w:tabs>
                <w:tab w:val="left" w:pos="1632"/>
              </w:tabs>
              <w:rPr>
                <w:rFonts w:ascii="Arial" w:hAnsi="Arial" w:cs="Arial"/>
              </w:rPr>
            </w:pPr>
            <w:r w:rsidRPr="00AC215F">
              <w:rPr>
                <w:rFonts w:ascii="Arial" w:hAnsi="Arial" w:cs="Arial"/>
              </w:rPr>
              <w:t xml:space="preserve">Ability to work within own scope of practice and </w:t>
            </w:r>
            <w:r w:rsidR="00B37B47" w:rsidRPr="00AC215F">
              <w:rPr>
                <w:rFonts w:ascii="Arial" w:hAnsi="Arial" w:cs="Arial"/>
              </w:rPr>
              <w:t>to understand</w:t>
            </w:r>
            <w:r w:rsidRPr="00AC215F">
              <w:rPr>
                <w:rFonts w:ascii="Arial" w:hAnsi="Arial" w:cs="Arial"/>
              </w:rPr>
              <w:t xml:space="preserve"> when to refer to GPs</w:t>
            </w:r>
          </w:p>
        </w:tc>
        <w:tc>
          <w:tcPr>
            <w:tcW w:w="1270" w:type="dxa"/>
          </w:tcPr>
          <w:p w14:paraId="23F32063" w14:textId="61A94731"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412E4038" w14:textId="77777777" w:rsidR="0016302F" w:rsidRPr="00AC215F" w:rsidRDefault="0016302F" w:rsidP="00BE472F">
            <w:pPr>
              <w:tabs>
                <w:tab w:val="left" w:pos="1632"/>
              </w:tabs>
              <w:jc w:val="center"/>
              <w:rPr>
                <w:rFonts w:ascii="Arial" w:hAnsi="Arial" w:cs="Arial"/>
              </w:rPr>
            </w:pPr>
          </w:p>
        </w:tc>
      </w:tr>
      <w:tr w:rsidR="0016302F" w:rsidRPr="00AC215F" w14:paraId="20D741E4" w14:textId="77777777" w:rsidTr="00CA7221">
        <w:trPr>
          <w:trHeight w:val="305"/>
        </w:trPr>
        <w:tc>
          <w:tcPr>
            <w:tcW w:w="6375" w:type="dxa"/>
          </w:tcPr>
          <w:p w14:paraId="1732B856" w14:textId="7D07942D" w:rsidR="0016302F" w:rsidRPr="00AC215F" w:rsidRDefault="0016302F" w:rsidP="007002B5">
            <w:pPr>
              <w:tabs>
                <w:tab w:val="left" w:pos="1632"/>
              </w:tabs>
              <w:rPr>
                <w:rFonts w:ascii="Arial" w:hAnsi="Arial" w:cs="Arial"/>
              </w:rPr>
            </w:pPr>
            <w:r w:rsidRPr="00AC215F">
              <w:rPr>
                <w:rFonts w:ascii="Arial" w:hAnsi="Arial" w:cs="Arial"/>
              </w:rPr>
              <w:t>Knowledge of public health issues in the local area</w:t>
            </w:r>
          </w:p>
        </w:tc>
        <w:tc>
          <w:tcPr>
            <w:tcW w:w="1270" w:type="dxa"/>
          </w:tcPr>
          <w:p w14:paraId="0FD66E59" w14:textId="77777777" w:rsidR="0016302F" w:rsidRPr="00AC215F" w:rsidRDefault="0016302F" w:rsidP="00BE472F">
            <w:pPr>
              <w:tabs>
                <w:tab w:val="left" w:pos="1632"/>
              </w:tabs>
              <w:jc w:val="center"/>
              <w:rPr>
                <w:rFonts w:ascii="Arial" w:hAnsi="Arial" w:cs="Arial"/>
              </w:rPr>
            </w:pPr>
          </w:p>
        </w:tc>
        <w:tc>
          <w:tcPr>
            <w:tcW w:w="1365" w:type="dxa"/>
          </w:tcPr>
          <w:p w14:paraId="3053FB2A" w14:textId="2FEF572F"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r>
      <w:tr w:rsidR="0016302F" w:rsidRPr="00AC215F" w14:paraId="3E640156" w14:textId="77777777" w:rsidTr="00F94A03">
        <w:tc>
          <w:tcPr>
            <w:tcW w:w="6375" w:type="dxa"/>
          </w:tcPr>
          <w:p w14:paraId="78BB2516" w14:textId="45883EF2" w:rsidR="0016302F" w:rsidRPr="00AC215F" w:rsidRDefault="0016302F" w:rsidP="007002B5">
            <w:pPr>
              <w:tabs>
                <w:tab w:val="left" w:pos="1632"/>
              </w:tabs>
              <w:rPr>
                <w:rFonts w:ascii="Arial" w:hAnsi="Arial" w:cs="Arial"/>
              </w:rPr>
            </w:pPr>
            <w:r w:rsidRPr="00AC215F">
              <w:rPr>
                <w:rFonts w:ascii="Arial" w:hAnsi="Arial" w:cs="Arial"/>
              </w:rPr>
              <w:t>Awareness of issues within the wider health arena</w:t>
            </w:r>
          </w:p>
        </w:tc>
        <w:tc>
          <w:tcPr>
            <w:tcW w:w="1270" w:type="dxa"/>
          </w:tcPr>
          <w:p w14:paraId="3E8AA5AB" w14:textId="77777777" w:rsidR="0016302F" w:rsidRPr="00AC215F" w:rsidRDefault="0016302F" w:rsidP="00BE472F">
            <w:pPr>
              <w:tabs>
                <w:tab w:val="left" w:pos="1632"/>
              </w:tabs>
              <w:jc w:val="center"/>
              <w:rPr>
                <w:rFonts w:ascii="Arial" w:hAnsi="Arial" w:cs="Arial"/>
              </w:rPr>
            </w:pPr>
          </w:p>
        </w:tc>
        <w:tc>
          <w:tcPr>
            <w:tcW w:w="1365" w:type="dxa"/>
          </w:tcPr>
          <w:p w14:paraId="68026184" w14:textId="16E397C4"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r>
      <w:tr w:rsidR="0016302F" w:rsidRPr="00AC215F" w14:paraId="59D9178A" w14:textId="77777777" w:rsidTr="00F94A03">
        <w:tc>
          <w:tcPr>
            <w:tcW w:w="6375" w:type="dxa"/>
          </w:tcPr>
          <w:p w14:paraId="33290B3A" w14:textId="067F5821" w:rsidR="0016302F" w:rsidRPr="00AC215F" w:rsidRDefault="0016302F" w:rsidP="007002B5">
            <w:pPr>
              <w:tabs>
                <w:tab w:val="left" w:pos="1632"/>
              </w:tabs>
              <w:rPr>
                <w:rFonts w:ascii="Arial" w:hAnsi="Arial" w:cs="Arial"/>
              </w:rPr>
            </w:pPr>
            <w:r w:rsidRPr="00AC215F">
              <w:rPr>
                <w:rFonts w:ascii="Arial" w:hAnsi="Arial" w:cs="Arial"/>
              </w:rPr>
              <w:t>Knowledge of health promotion strategies</w:t>
            </w:r>
          </w:p>
        </w:tc>
        <w:tc>
          <w:tcPr>
            <w:tcW w:w="1270" w:type="dxa"/>
          </w:tcPr>
          <w:p w14:paraId="48A079A6" w14:textId="5E64AF38"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4F67BD61" w14:textId="77777777" w:rsidR="0016302F" w:rsidRPr="00AC215F" w:rsidRDefault="0016302F" w:rsidP="00BE472F">
            <w:pPr>
              <w:tabs>
                <w:tab w:val="left" w:pos="1632"/>
              </w:tabs>
              <w:jc w:val="center"/>
              <w:rPr>
                <w:rFonts w:ascii="Arial" w:hAnsi="Arial" w:cs="Arial"/>
              </w:rPr>
            </w:pPr>
          </w:p>
        </w:tc>
      </w:tr>
      <w:tr w:rsidR="0016302F" w:rsidRPr="00AC215F" w14:paraId="6CCBE7F1" w14:textId="77777777" w:rsidTr="00F94A03">
        <w:tc>
          <w:tcPr>
            <w:tcW w:w="6375" w:type="dxa"/>
          </w:tcPr>
          <w:p w14:paraId="611B204D" w14:textId="63A8D656" w:rsidR="0016302F" w:rsidRPr="00AC215F" w:rsidRDefault="0016302F" w:rsidP="007002B5">
            <w:pPr>
              <w:tabs>
                <w:tab w:val="left" w:pos="1632"/>
              </w:tabs>
              <w:rPr>
                <w:rFonts w:ascii="Arial" w:hAnsi="Arial" w:cs="Arial"/>
              </w:rPr>
            </w:pPr>
            <w:r w:rsidRPr="00AC215F">
              <w:rPr>
                <w:rFonts w:ascii="Arial" w:hAnsi="Arial" w:cs="Arial"/>
              </w:rPr>
              <w:t>Understands the requirement for PGDs and associated policy</w:t>
            </w:r>
          </w:p>
        </w:tc>
        <w:tc>
          <w:tcPr>
            <w:tcW w:w="1270" w:type="dxa"/>
          </w:tcPr>
          <w:p w14:paraId="68B310FF" w14:textId="2A2BEDD1"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389FFD79" w14:textId="77777777" w:rsidR="0016302F" w:rsidRPr="00AC215F" w:rsidRDefault="0016302F" w:rsidP="00BE472F">
            <w:pPr>
              <w:tabs>
                <w:tab w:val="left" w:pos="1632"/>
              </w:tabs>
              <w:jc w:val="center"/>
              <w:rPr>
                <w:rFonts w:ascii="Arial" w:hAnsi="Arial" w:cs="Arial"/>
              </w:rPr>
            </w:pPr>
          </w:p>
        </w:tc>
      </w:tr>
      <w:tr w:rsidR="0016302F" w:rsidRPr="00AC215F" w14:paraId="0E504199" w14:textId="77777777" w:rsidTr="00F94A03">
        <w:tc>
          <w:tcPr>
            <w:tcW w:w="6375" w:type="dxa"/>
            <w:shd w:val="clear" w:color="auto" w:fill="8EAADB" w:themeFill="accent1" w:themeFillTint="99"/>
          </w:tcPr>
          <w:p w14:paraId="6A78AC08" w14:textId="136935F1" w:rsidR="0016302F" w:rsidRPr="00AC215F" w:rsidRDefault="0016302F" w:rsidP="00BE472F">
            <w:pPr>
              <w:tabs>
                <w:tab w:val="left" w:pos="1632"/>
              </w:tabs>
              <w:rPr>
                <w:rFonts w:ascii="Arial" w:hAnsi="Arial" w:cs="Arial"/>
                <w:b/>
              </w:rPr>
            </w:pPr>
            <w:r w:rsidRPr="00AC215F">
              <w:rPr>
                <w:rFonts w:ascii="Arial" w:hAnsi="Arial" w:cs="Arial"/>
                <w:b/>
              </w:rPr>
              <w:t>Skills</w:t>
            </w:r>
          </w:p>
        </w:tc>
        <w:tc>
          <w:tcPr>
            <w:tcW w:w="1270" w:type="dxa"/>
            <w:shd w:val="clear" w:color="auto" w:fill="8EAADB" w:themeFill="accent1" w:themeFillTint="99"/>
          </w:tcPr>
          <w:p w14:paraId="326C9123" w14:textId="6FADFF45" w:rsidR="0016302F" w:rsidRPr="00AC215F" w:rsidRDefault="0016302F" w:rsidP="00BE472F">
            <w:pPr>
              <w:tabs>
                <w:tab w:val="left" w:pos="1632"/>
              </w:tabs>
              <w:jc w:val="center"/>
              <w:rPr>
                <w:rFonts w:ascii="Arial" w:hAnsi="Arial" w:cs="Arial"/>
                <w:b/>
              </w:rPr>
            </w:pPr>
            <w:r w:rsidRPr="00AC215F">
              <w:rPr>
                <w:rFonts w:ascii="Arial" w:hAnsi="Arial" w:cs="Arial"/>
                <w:b/>
              </w:rPr>
              <w:t>Essential</w:t>
            </w:r>
          </w:p>
        </w:tc>
        <w:tc>
          <w:tcPr>
            <w:tcW w:w="1365" w:type="dxa"/>
            <w:shd w:val="clear" w:color="auto" w:fill="8EAADB" w:themeFill="accent1" w:themeFillTint="99"/>
          </w:tcPr>
          <w:p w14:paraId="0A08CA94" w14:textId="0126FE3E" w:rsidR="0016302F" w:rsidRPr="00AC215F" w:rsidRDefault="0016302F" w:rsidP="00BE472F">
            <w:pPr>
              <w:tabs>
                <w:tab w:val="left" w:pos="1632"/>
              </w:tabs>
              <w:jc w:val="center"/>
              <w:rPr>
                <w:rFonts w:ascii="Arial" w:hAnsi="Arial" w:cs="Arial"/>
                <w:b/>
              </w:rPr>
            </w:pPr>
            <w:r w:rsidRPr="00AC215F">
              <w:rPr>
                <w:rFonts w:ascii="Arial" w:hAnsi="Arial" w:cs="Arial"/>
                <w:b/>
              </w:rPr>
              <w:t>Desirable</w:t>
            </w:r>
          </w:p>
        </w:tc>
      </w:tr>
      <w:tr w:rsidR="0016302F" w:rsidRPr="00AC215F" w14:paraId="638FA153" w14:textId="77777777" w:rsidTr="00F94A03">
        <w:tc>
          <w:tcPr>
            <w:tcW w:w="6375" w:type="dxa"/>
          </w:tcPr>
          <w:p w14:paraId="1821D9C3" w14:textId="46471F79" w:rsidR="0016302F" w:rsidRPr="00AC215F" w:rsidRDefault="0016302F" w:rsidP="00BE472F">
            <w:pPr>
              <w:tabs>
                <w:tab w:val="left" w:pos="1632"/>
              </w:tabs>
              <w:rPr>
                <w:rFonts w:ascii="Arial" w:hAnsi="Arial" w:cs="Arial"/>
              </w:rPr>
            </w:pPr>
            <w:r w:rsidRPr="00AC215F">
              <w:rPr>
                <w:rFonts w:ascii="Arial" w:hAnsi="Arial" w:cs="Arial"/>
              </w:rPr>
              <w:t>Excellent communication skills (written and oral)</w:t>
            </w:r>
          </w:p>
        </w:tc>
        <w:tc>
          <w:tcPr>
            <w:tcW w:w="1270" w:type="dxa"/>
          </w:tcPr>
          <w:p w14:paraId="65ABBB3F" w14:textId="689EA920"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083B3C94" w14:textId="77777777" w:rsidR="0016302F" w:rsidRPr="00AC215F" w:rsidRDefault="0016302F" w:rsidP="00BE472F">
            <w:pPr>
              <w:tabs>
                <w:tab w:val="left" w:pos="1632"/>
              </w:tabs>
              <w:jc w:val="center"/>
              <w:rPr>
                <w:rFonts w:ascii="Arial" w:hAnsi="Arial" w:cs="Arial"/>
              </w:rPr>
            </w:pPr>
          </w:p>
        </w:tc>
      </w:tr>
      <w:tr w:rsidR="0016302F" w:rsidRPr="00AC215F" w14:paraId="4D6F527A" w14:textId="77777777" w:rsidTr="00F94A03">
        <w:tc>
          <w:tcPr>
            <w:tcW w:w="6375" w:type="dxa"/>
          </w:tcPr>
          <w:p w14:paraId="7E1E2C2B" w14:textId="42BBEA10" w:rsidR="0016302F" w:rsidRPr="00AC215F" w:rsidRDefault="0016302F" w:rsidP="00BE472F">
            <w:pPr>
              <w:tabs>
                <w:tab w:val="left" w:pos="1632"/>
              </w:tabs>
              <w:rPr>
                <w:rFonts w:ascii="Arial" w:hAnsi="Arial" w:cs="Arial"/>
              </w:rPr>
            </w:pPr>
            <w:r w:rsidRPr="00AC215F">
              <w:rPr>
                <w:rFonts w:ascii="Arial" w:hAnsi="Arial" w:cs="Arial"/>
              </w:rPr>
              <w:t>Strong IT skills</w:t>
            </w:r>
          </w:p>
        </w:tc>
        <w:tc>
          <w:tcPr>
            <w:tcW w:w="1270" w:type="dxa"/>
          </w:tcPr>
          <w:p w14:paraId="66917085" w14:textId="29CB1ABA"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749684BE" w14:textId="77777777" w:rsidR="0016302F" w:rsidRPr="00AC215F" w:rsidRDefault="0016302F" w:rsidP="00BE472F">
            <w:pPr>
              <w:tabs>
                <w:tab w:val="left" w:pos="1632"/>
              </w:tabs>
              <w:jc w:val="center"/>
              <w:rPr>
                <w:rFonts w:ascii="Arial" w:hAnsi="Arial" w:cs="Arial"/>
              </w:rPr>
            </w:pPr>
          </w:p>
        </w:tc>
      </w:tr>
      <w:tr w:rsidR="0016302F" w:rsidRPr="00AC215F" w14:paraId="64A85FF0" w14:textId="77777777" w:rsidTr="00F94A03">
        <w:tc>
          <w:tcPr>
            <w:tcW w:w="6375" w:type="dxa"/>
          </w:tcPr>
          <w:p w14:paraId="36D8B447" w14:textId="2A756F61" w:rsidR="0016302F" w:rsidRPr="00AC215F" w:rsidRDefault="0016302F" w:rsidP="00BE472F">
            <w:pPr>
              <w:tabs>
                <w:tab w:val="left" w:pos="1632"/>
              </w:tabs>
              <w:rPr>
                <w:rFonts w:ascii="Arial" w:hAnsi="Arial" w:cs="Arial"/>
              </w:rPr>
            </w:pPr>
            <w:r w:rsidRPr="00AC215F">
              <w:rPr>
                <w:rFonts w:ascii="Arial" w:hAnsi="Arial" w:cs="Arial"/>
              </w:rPr>
              <w:t>Clear, polite telephone manner</w:t>
            </w:r>
          </w:p>
        </w:tc>
        <w:tc>
          <w:tcPr>
            <w:tcW w:w="1270" w:type="dxa"/>
          </w:tcPr>
          <w:p w14:paraId="3288DABB" w14:textId="03263721"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473C0569" w14:textId="77777777" w:rsidR="0016302F" w:rsidRPr="00AC215F" w:rsidRDefault="0016302F" w:rsidP="00BE472F">
            <w:pPr>
              <w:tabs>
                <w:tab w:val="left" w:pos="1632"/>
              </w:tabs>
              <w:jc w:val="center"/>
              <w:rPr>
                <w:rFonts w:ascii="Arial" w:hAnsi="Arial" w:cs="Arial"/>
              </w:rPr>
            </w:pPr>
          </w:p>
        </w:tc>
      </w:tr>
      <w:tr w:rsidR="0016302F" w:rsidRPr="00AC215F" w14:paraId="67DE0538" w14:textId="77777777" w:rsidTr="00F94A03">
        <w:tc>
          <w:tcPr>
            <w:tcW w:w="6375" w:type="dxa"/>
          </w:tcPr>
          <w:p w14:paraId="410A09AA" w14:textId="4B7B1135" w:rsidR="0016302F" w:rsidRPr="00AC215F" w:rsidRDefault="0016302F" w:rsidP="00BE472F">
            <w:pPr>
              <w:tabs>
                <w:tab w:val="left" w:pos="1632"/>
              </w:tabs>
              <w:rPr>
                <w:rFonts w:ascii="Arial" w:hAnsi="Arial" w:cs="Arial"/>
              </w:rPr>
            </w:pPr>
            <w:r w:rsidRPr="00AC215F">
              <w:rPr>
                <w:rFonts w:ascii="Arial" w:hAnsi="Arial" w:cs="Arial"/>
              </w:rPr>
              <w:t>Competent in the use of Office and Outlook</w:t>
            </w:r>
          </w:p>
        </w:tc>
        <w:tc>
          <w:tcPr>
            <w:tcW w:w="1270" w:type="dxa"/>
          </w:tcPr>
          <w:p w14:paraId="392193A7" w14:textId="4B4FEC41"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582A3FCA" w14:textId="77777777" w:rsidR="0016302F" w:rsidRPr="00AC215F" w:rsidRDefault="0016302F" w:rsidP="00BE472F">
            <w:pPr>
              <w:tabs>
                <w:tab w:val="left" w:pos="1632"/>
              </w:tabs>
              <w:jc w:val="center"/>
              <w:rPr>
                <w:rFonts w:ascii="Arial" w:hAnsi="Arial" w:cs="Arial"/>
              </w:rPr>
            </w:pPr>
          </w:p>
        </w:tc>
      </w:tr>
      <w:tr w:rsidR="0016302F" w:rsidRPr="00AC215F" w14:paraId="456240FD" w14:textId="77777777" w:rsidTr="00F94A03">
        <w:tc>
          <w:tcPr>
            <w:tcW w:w="6375" w:type="dxa"/>
          </w:tcPr>
          <w:p w14:paraId="012A95FF" w14:textId="1B09C369" w:rsidR="0016302F" w:rsidRPr="00AC215F" w:rsidRDefault="009D4FE9" w:rsidP="00BE472F">
            <w:pPr>
              <w:tabs>
                <w:tab w:val="left" w:pos="1632"/>
              </w:tabs>
              <w:rPr>
                <w:rFonts w:ascii="Arial" w:hAnsi="Arial" w:cs="Arial"/>
              </w:rPr>
            </w:pPr>
            <w:r w:rsidRPr="00AC215F">
              <w:rPr>
                <w:rFonts w:ascii="Arial" w:hAnsi="Arial" w:cs="Arial"/>
              </w:rPr>
              <w:t>EMIS/Systmone /</w:t>
            </w:r>
            <w:r w:rsidR="0016302F" w:rsidRPr="00AC215F">
              <w:rPr>
                <w:rFonts w:ascii="Arial" w:hAnsi="Arial" w:cs="Arial"/>
              </w:rPr>
              <w:t>Vision user skills</w:t>
            </w:r>
          </w:p>
        </w:tc>
        <w:tc>
          <w:tcPr>
            <w:tcW w:w="1270" w:type="dxa"/>
          </w:tcPr>
          <w:p w14:paraId="59C8F801" w14:textId="6248F4B2"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0DDF2A31" w14:textId="01DEFAD2" w:rsidR="0016302F" w:rsidRPr="00AC215F" w:rsidRDefault="0016302F" w:rsidP="00BE472F">
            <w:pPr>
              <w:tabs>
                <w:tab w:val="left" w:pos="1632"/>
              </w:tabs>
              <w:jc w:val="center"/>
              <w:rPr>
                <w:rFonts w:ascii="Arial" w:hAnsi="Arial" w:cs="Arial"/>
              </w:rPr>
            </w:pPr>
          </w:p>
        </w:tc>
      </w:tr>
      <w:tr w:rsidR="0016302F" w:rsidRPr="00AC215F" w14:paraId="78C4A444" w14:textId="77777777" w:rsidTr="00F94A03">
        <w:tc>
          <w:tcPr>
            <w:tcW w:w="6375" w:type="dxa"/>
          </w:tcPr>
          <w:p w14:paraId="31CE2AD9" w14:textId="16DE12B8" w:rsidR="0016302F" w:rsidRPr="00AC215F" w:rsidRDefault="0016302F" w:rsidP="00BE472F">
            <w:pPr>
              <w:tabs>
                <w:tab w:val="left" w:pos="1632"/>
              </w:tabs>
              <w:rPr>
                <w:rFonts w:ascii="Arial" w:hAnsi="Arial" w:cs="Arial"/>
              </w:rPr>
            </w:pPr>
            <w:r w:rsidRPr="00AC215F">
              <w:rPr>
                <w:rFonts w:ascii="Arial" w:hAnsi="Arial" w:cs="Arial"/>
              </w:rPr>
              <w:t>Effect</w:t>
            </w:r>
            <w:r w:rsidR="009D4FE9" w:rsidRPr="00AC215F">
              <w:rPr>
                <w:rFonts w:ascii="Arial" w:hAnsi="Arial" w:cs="Arial"/>
              </w:rPr>
              <w:t>ive time management (planning and o</w:t>
            </w:r>
            <w:r w:rsidRPr="00AC215F">
              <w:rPr>
                <w:rFonts w:ascii="Arial" w:hAnsi="Arial" w:cs="Arial"/>
              </w:rPr>
              <w:t>rganising)</w:t>
            </w:r>
          </w:p>
        </w:tc>
        <w:tc>
          <w:tcPr>
            <w:tcW w:w="1270" w:type="dxa"/>
          </w:tcPr>
          <w:p w14:paraId="4D4EA5EA" w14:textId="3BA5931A"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5D3FEF1A" w14:textId="77777777" w:rsidR="0016302F" w:rsidRPr="00AC215F" w:rsidRDefault="0016302F" w:rsidP="00BE472F">
            <w:pPr>
              <w:tabs>
                <w:tab w:val="left" w:pos="1632"/>
              </w:tabs>
              <w:jc w:val="center"/>
              <w:rPr>
                <w:rFonts w:ascii="Arial" w:hAnsi="Arial" w:cs="Arial"/>
              </w:rPr>
            </w:pPr>
          </w:p>
        </w:tc>
      </w:tr>
      <w:tr w:rsidR="0016302F" w:rsidRPr="00AC215F" w14:paraId="52072644" w14:textId="77777777" w:rsidTr="00F94A03">
        <w:tc>
          <w:tcPr>
            <w:tcW w:w="6375" w:type="dxa"/>
          </w:tcPr>
          <w:p w14:paraId="4A83752F" w14:textId="7753D2D8" w:rsidR="0016302F" w:rsidRPr="00AC215F" w:rsidRDefault="0016302F" w:rsidP="00BE472F">
            <w:pPr>
              <w:tabs>
                <w:tab w:val="left" w:pos="1632"/>
              </w:tabs>
              <w:rPr>
                <w:rFonts w:ascii="Arial" w:hAnsi="Arial" w:cs="Arial"/>
              </w:rPr>
            </w:pPr>
            <w:r w:rsidRPr="00AC215F">
              <w:rPr>
                <w:rFonts w:ascii="Arial" w:hAnsi="Arial" w:cs="Arial"/>
              </w:rPr>
              <w:t>Ability to work as a team member and autonomously</w:t>
            </w:r>
          </w:p>
        </w:tc>
        <w:tc>
          <w:tcPr>
            <w:tcW w:w="1270" w:type="dxa"/>
          </w:tcPr>
          <w:p w14:paraId="303357C1" w14:textId="65CCA7FF"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3CBA4C1F" w14:textId="77777777" w:rsidR="0016302F" w:rsidRPr="00AC215F" w:rsidRDefault="0016302F" w:rsidP="00BE472F">
            <w:pPr>
              <w:tabs>
                <w:tab w:val="left" w:pos="1632"/>
              </w:tabs>
              <w:jc w:val="center"/>
              <w:rPr>
                <w:rFonts w:ascii="Arial" w:hAnsi="Arial" w:cs="Arial"/>
              </w:rPr>
            </w:pPr>
          </w:p>
        </w:tc>
      </w:tr>
      <w:tr w:rsidR="0016302F" w:rsidRPr="00AC215F" w14:paraId="1DA53242" w14:textId="77777777" w:rsidTr="00F94A03">
        <w:tc>
          <w:tcPr>
            <w:tcW w:w="6375" w:type="dxa"/>
          </w:tcPr>
          <w:p w14:paraId="6ABE04F1" w14:textId="64EA36EA" w:rsidR="0016302F" w:rsidRPr="00AC215F" w:rsidRDefault="0016302F" w:rsidP="007E2881">
            <w:pPr>
              <w:tabs>
                <w:tab w:val="left" w:pos="1632"/>
              </w:tabs>
              <w:rPr>
                <w:rFonts w:ascii="Arial" w:hAnsi="Arial" w:cs="Arial"/>
              </w:rPr>
            </w:pPr>
            <w:r w:rsidRPr="00AC215F">
              <w:rPr>
                <w:rFonts w:ascii="Arial" w:hAnsi="Arial" w:cs="Arial"/>
              </w:rPr>
              <w:t>Good interpersonal skills</w:t>
            </w:r>
          </w:p>
        </w:tc>
        <w:tc>
          <w:tcPr>
            <w:tcW w:w="1270" w:type="dxa"/>
          </w:tcPr>
          <w:p w14:paraId="16D0949A" w14:textId="78D88F1F"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5AE1A5DF" w14:textId="77777777" w:rsidR="0016302F" w:rsidRPr="00AC215F" w:rsidRDefault="0016302F" w:rsidP="00BE472F">
            <w:pPr>
              <w:tabs>
                <w:tab w:val="left" w:pos="1632"/>
              </w:tabs>
              <w:jc w:val="center"/>
              <w:rPr>
                <w:rFonts w:ascii="Arial" w:hAnsi="Arial" w:cs="Arial"/>
              </w:rPr>
            </w:pPr>
          </w:p>
        </w:tc>
      </w:tr>
      <w:tr w:rsidR="0016302F" w:rsidRPr="00AC215F" w14:paraId="04032BA1" w14:textId="77777777" w:rsidTr="00F94A03">
        <w:tc>
          <w:tcPr>
            <w:tcW w:w="6375" w:type="dxa"/>
          </w:tcPr>
          <w:p w14:paraId="7671DBDE" w14:textId="0F57CECB" w:rsidR="0016302F" w:rsidRPr="00AC215F" w:rsidRDefault="009D4FE9" w:rsidP="00BE472F">
            <w:pPr>
              <w:tabs>
                <w:tab w:val="left" w:pos="1632"/>
              </w:tabs>
              <w:rPr>
                <w:rFonts w:ascii="Arial" w:hAnsi="Arial" w:cs="Arial"/>
              </w:rPr>
            </w:pPr>
            <w:r w:rsidRPr="00AC215F">
              <w:rPr>
                <w:rFonts w:ascii="Arial" w:hAnsi="Arial" w:cs="Arial"/>
              </w:rPr>
              <w:t>Problem-solving and</w:t>
            </w:r>
            <w:r w:rsidR="0016302F" w:rsidRPr="00AC215F">
              <w:rPr>
                <w:rFonts w:ascii="Arial" w:hAnsi="Arial" w:cs="Arial"/>
              </w:rPr>
              <w:t xml:space="preserve"> analytical skills</w:t>
            </w:r>
          </w:p>
        </w:tc>
        <w:tc>
          <w:tcPr>
            <w:tcW w:w="1270" w:type="dxa"/>
          </w:tcPr>
          <w:p w14:paraId="090CCC83" w14:textId="7F03D7B6"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4B0E709E" w14:textId="77777777" w:rsidR="0016302F" w:rsidRPr="00AC215F" w:rsidRDefault="0016302F" w:rsidP="00BE472F">
            <w:pPr>
              <w:tabs>
                <w:tab w:val="left" w:pos="1632"/>
              </w:tabs>
              <w:jc w:val="center"/>
              <w:rPr>
                <w:rFonts w:ascii="Arial" w:hAnsi="Arial" w:cs="Arial"/>
              </w:rPr>
            </w:pPr>
          </w:p>
        </w:tc>
      </w:tr>
      <w:tr w:rsidR="0016302F" w:rsidRPr="00AC215F" w14:paraId="79CC0009" w14:textId="77777777" w:rsidTr="00F94A03">
        <w:tc>
          <w:tcPr>
            <w:tcW w:w="6375" w:type="dxa"/>
          </w:tcPr>
          <w:p w14:paraId="6863CE68" w14:textId="4A71BAD0" w:rsidR="0016302F" w:rsidRPr="00AC215F" w:rsidRDefault="0016302F" w:rsidP="00BE472F">
            <w:pPr>
              <w:tabs>
                <w:tab w:val="left" w:pos="1632"/>
              </w:tabs>
              <w:rPr>
                <w:rFonts w:ascii="Arial" w:hAnsi="Arial" w:cs="Arial"/>
              </w:rPr>
            </w:pPr>
            <w:r w:rsidRPr="00AC215F">
              <w:rPr>
                <w:rFonts w:ascii="Arial" w:hAnsi="Arial" w:cs="Arial"/>
              </w:rPr>
              <w:t>Ability to follow clinical policy and procedure</w:t>
            </w:r>
          </w:p>
        </w:tc>
        <w:tc>
          <w:tcPr>
            <w:tcW w:w="1270" w:type="dxa"/>
          </w:tcPr>
          <w:p w14:paraId="57F25CB2" w14:textId="6D350F05"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tcPr>
          <w:p w14:paraId="07DB0E9B" w14:textId="77777777" w:rsidR="0016302F" w:rsidRPr="00AC215F" w:rsidRDefault="0016302F" w:rsidP="00BE472F">
            <w:pPr>
              <w:tabs>
                <w:tab w:val="left" w:pos="1632"/>
              </w:tabs>
              <w:jc w:val="center"/>
              <w:rPr>
                <w:rFonts w:ascii="Arial" w:hAnsi="Arial" w:cs="Arial"/>
              </w:rPr>
            </w:pPr>
          </w:p>
        </w:tc>
      </w:tr>
      <w:tr w:rsidR="0016302F" w:rsidRPr="00AC215F" w14:paraId="7BE23E04" w14:textId="77777777" w:rsidTr="00F94A03">
        <w:tc>
          <w:tcPr>
            <w:tcW w:w="6375" w:type="dxa"/>
          </w:tcPr>
          <w:p w14:paraId="3DBB7E03" w14:textId="31721731" w:rsidR="0016302F" w:rsidRPr="00AC215F" w:rsidRDefault="0016302F" w:rsidP="00BE472F">
            <w:pPr>
              <w:tabs>
                <w:tab w:val="left" w:pos="1632"/>
              </w:tabs>
              <w:rPr>
                <w:rFonts w:ascii="Arial" w:hAnsi="Arial" w:cs="Arial"/>
              </w:rPr>
            </w:pPr>
            <w:r w:rsidRPr="00AC215F">
              <w:rPr>
                <w:rFonts w:ascii="Arial" w:hAnsi="Arial" w:cs="Arial"/>
              </w:rPr>
              <w:t>Experience with audit and able to lead audit programmes</w:t>
            </w:r>
          </w:p>
        </w:tc>
        <w:tc>
          <w:tcPr>
            <w:tcW w:w="1270" w:type="dxa"/>
          </w:tcPr>
          <w:p w14:paraId="5CDE0BE2" w14:textId="77777777" w:rsidR="0016302F" w:rsidRPr="00AC215F" w:rsidRDefault="0016302F" w:rsidP="00BE472F">
            <w:pPr>
              <w:tabs>
                <w:tab w:val="left" w:pos="1632"/>
              </w:tabs>
              <w:jc w:val="center"/>
              <w:rPr>
                <w:rFonts w:ascii="Arial" w:hAnsi="Arial" w:cs="Arial"/>
              </w:rPr>
            </w:pPr>
          </w:p>
        </w:tc>
        <w:tc>
          <w:tcPr>
            <w:tcW w:w="1365" w:type="dxa"/>
          </w:tcPr>
          <w:p w14:paraId="4D7AD24A" w14:textId="00F07079"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r>
      <w:tr w:rsidR="0016302F" w:rsidRPr="00AC215F" w14:paraId="37D752D0" w14:textId="77777777" w:rsidTr="00F94A03">
        <w:tc>
          <w:tcPr>
            <w:tcW w:w="6375" w:type="dxa"/>
          </w:tcPr>
          <w:p w14:paraId="394A05F5" w14:textId="5A90C609" w:rsidR="0016302F" w:rsidRPr="00AC215F" w:rsidRDefault="0016302F" w:rsidP="00BE472F">
            <w:pPr>
              <w:tabs>
                <w:tab w:val="left" w:pos="1632"/>
              </w:tabs>
              <w:rPr>
                <w:rFonts w:ascii="Arial" w:hAnsi="Arial" w:cs="Arial"/>
              </w:rPr>
            </w:pPr>
            <w:r w:rsidRPr="00AC215F">
              <w:rPr>
                <w:rFonts w:ascii="Arial" w:hAnsi="Arial" w:cs="Arial"/>
              </w:rPr>
              <w:t>Experience with clinical risk management</w:t>
            </w:r>
          </w:p>
        </w:tc>
        <w:tc>
          <w:tcPr>
            <w:tcW w:w="1270" w:type="dxa"/>
          </w:tcPr>
          <w:p w14:paraId="67D3624A" w14:textId="77777777" w:rsidR="0016302F" w:rsidRPr="00AC215F" w:rsidRDefault="0016302F" w:rsidP="00BE472F">
            <w:pPr>
              <w:tabs>
                <w:tab w:val="left" w:pos="1632"/>
              </w:tabs>
              <w:jc w:val="center"/>
              <w:rPr>
                <w:rFonts w:ascii="Arial" w:hAnsi="Arial" w:cs="Arial"/>
              </w:rPr>
            </w:pPr>
          </w:p>
        </w:tc>
        <w:tc>
          <w:tcPr>
            <w:tcW w:w="1365" w:type="dxa"/>
          </w:tcPr>
          <w:p w14:paraId="336EAC5E" w14:textId="7F0A2441"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r>
      <w:tr w:rsidR="0016302F" w:rsidRPr="00AC215F" w14:paraId="012CFAAF" w14:textId="77777777" w:rsidTr="00F94A03">
        <w:trPr>
          <w:trHeight w:val="233"/>
        </w:trPr>
        <w:tc>
          <w:tcPr>
            <w:tcW w:w="6375" w:type="dxa"/>
            <w:shd w:val="clear" w:color="auto" w:fill="8EAADB" w:themeFill="accent1" w:themeFillTint="99"/>
          </w:tcPr>
          <w:p w14:paraId="646C0F27" w14:textId="4213040A" w:rsidR="0016302F" w:rsidRPr="00AC215F" w:rsidRDefault="009D4FE9" w:rsidP="00BE472F">
            <w:pPr>
              <w:tabs>
                <w:tab w:val="left" w:pos="1632"/>
              </w:tabs>
              <w:rPr>
                <w:rFonts w:ascii="Arial" w:hAnsi="Arial" w:cs="Arial"/>
                <w:b/>
              </w:rPr>
            </w:pPr>
            <w:r w:rsidRPr="00AC215F">
              <w:rPr>
                <w:rFonts w:ascii="Arial" w:hAnsi="Arial" w:cs="Arial"/>
                <w:b/>
              </w:rPr>
              <w:t>Personal q</w:t>
            </w:r>
            <w:r w:rsidR="0016302F" w:rsidRPr="00AC215F">
              <w:rPr>
                <w:rFonts w:ascii="Arial" w:hAnsi="Arial" w:cs="Arial"/>
                <w:b/>
              </w:rPr>
              <w:t>ualities</w:t>
            </w:r>
          </w:p>
        </w:tc>
        <w:tc>
          <w:tcPr>
            <w:tcW w:w="1270" w:type="dxa"/>
            <w:shd w:val="clear" w:color="auto" w:fill="8EAADB" w:themeFill="accent1" w:themeFillTint="99"/>
          </w:tcPr>
          <w:p w14:paraId="208E2589" w14:textId="31A71DDD" w:rsidR="0016302F" w:rsidRPr="00AC215F" w:rsidRDefault="0016302F" w:rsidP="00BE472F">
            <w:pPr>
              <w:tabs>
                <w:tab w:val="left" w:pos="1632"/>
              </w:tabs>
              <w:jc w:val="center"/>
              <w:rPr>
                <w:rFonts w:ascii="Arial" w:hAnsi="Arial" w:cs="Arial"/>
                <w:b/>
              </w:rPr>
            </w:pPr>
            <w:r w:rsidRPr="00AC215F">
              <w:rPr>
                <w:rFonts w:ascii="Arial" w:hAnsi="Arial" w:cs="Arial"/>
                <w:b/>
              </w:rPr>
              <w:t>Essential</w:t>
            </w:r>
          </w:p>
        </w:tc>
        <w:tc>
          <w:tcPr>
            <w:tcW w:w="1365" w:type="dxa"/>
            <w:shd w:val="clear" w:color="auto" w:fill="8EAADB" w:themeFill="accent1" w:themeFillTint="99"/>
          </w:tcPr>
          <w:p w14:paraId="0842AE7F" w14:textId="73317F19" w:rsidR="0016302F" w:rsidRPr="00AC215F" w:rsidRDefault="0016302F" w:rsidP="00BE472F">
            <w:pPr>
              <w:tabs>
                <w:tab w:val="left" w:pos="1632"/>
              </w:tabs>
              <w:jc w:val="center"/>
              <w:rPr>
                <w:rFonts w:ascii="Arial" w:hAnsi="Arial" w:cs="Arial"/>
                <w:b/>
              </w:rPr>
            </w:pPr>
            <w:r w:rsidRPr="00AC215F">
              <w:rPr>
                <w:rFonts w:ascii="Arial" w:hAnsi="Arial" w:cs="Arial"/>
                <w:b/>
              </w:rPr>
              <w:t>Desirable</w:t>
            </w:r>
          </w:p>
        </w:tc>
      </w:tr>
      <w:tr w:rsidR="0016302F" w:rsidRPr="00AC215F" w14:paraId="59367D63" w14:textId="77777777" w:rsidTr="00F94A03">
        <w:trPr>
          <w:trHeight w:val="233"/>
        </w:trPr>
        <w:tc>
          <w:tcPr>
            <w:tcW w:w="6375" w:type="dxa"/>
            <w:shd w:val="clear" w:color="auto" w:fill="auto"/>
          </w:tcPr>
          <w:p w14:paraId="45A33792" w14:textId="1AD61105" w:rsidR="0016302F" w:rsidRPr="00AC215F" w:rsidRDefault="0016302F" w:rsidP="00BE472F">
            <w:pPr>
              <w:tabs>
                <w:tab w:val="left" w:pos="1632"/>
              </w:tabs>
              <w:rPr>
                <w:rFonts w:ascii="Arial" w:hAnsi="Arial" w:cs="Arial"/>
              </w:rPr>
            </w:pPr>
            <w:r w:rsidRPr="00AC215F">
              <w:rPr>
                <w:rFonts w:ascii="Arial" w:hAnsi="Arial" w:cs="Arial"/>
              </w:rPr>
              <w:t>Polite and confident</w:t>
            </w:r>
          </w:p>
        </w:tc>
        <w:tc>
          <w:tcPr>
            <w:tcW w:w="1270" w:type="dxa"/>
            <w:shd w:val="clear" w:color="auto" w:fill="auto"/>
          </w:tcPr>
          <w:p w14:paraId="2197AB04" w14:textId="00363704"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shd w:val="clear" w:color="auto" w:fill="auto"/>
          </w:tcPr>
          <w:p w14:paraId="52887D29" w14:textId="77777777" w:rsidR="0016302F" w:rsidRPr="00AC215F" w:rsidRDefault="0016302F" w:rsidP="00BE472F">
            <w:pPr>
              <w:tabs>
                <w:tab w:val="left" w:pos="1632"/>
              </w:tabs>
              <w:jc w:val="center"/>
              <w:rPr>
                <w:rFonts w:ascii="Arial" w:hAnsi="Arial" w:cs="Arial"/>
              </w:rPr>
            </w:pPr>
          </w:p>
        </w:tc>
      </w:tr>
      <w:tr w:rsidR="0016302F" w:rsidRPr="00AC215F" w14:paraId="2C1BEA9B" w14:textId="77777777" w:rsidTr="00F94A03">
        <w:trPr>
          <w:trHeight w:val="233"/>
        </w:trPr>
        <w:tc>
          <w:tcPr>
            <w:tcW w:w="6375" w:type="dxa"/>
            <w:shd w:val="clear" w:color="auto" w:fill="auto"/>
          </w:tcPr>
          <w:p w14:paraId="4A8EC4D2" w14:textId="3AE94E13" w:rsidR="0016302F" w:rsidRPr="00AC215F" w:rsidRDefault="0016302F" w:rsidP="00BE472F">
            <w:pPr>
              <w:tabs>
                <w:tab w:val="left" w:pos="1632"/>
              </w:tabs>
              <w:rPr>
                <w:rFonts w:ascii="Arial" w:hAnsi="Arial" w:cs="Arial"/>
              </w:rPr>
            </w:pPr>
            <w:r w:rsidRPr="00AC215F">
              <w:rPr>
                <w:rFonts w:ascii="Arial" w:hAnsi="Arial" w:cs="Arial"/>
              </w:rPr>
              <w:t>Flexible and cooperative</w:t>
            </w:r>
          </w:p>
        </w:tc>
        <w:tc>
          <w:tcPr>
            <w:tcW w:w="1270" w:type="dxa"/>
            <w:shd w:val="clear" w:color="auto" w:fill="auto"/>
          </w:tcPr>
          <w:p w14:paraId="62219603" w14:textId="33EDA958"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shd w:val="clear" w:color="auto" w:fill="auto"/>
          </w:tcPr>
          <w:p w14:paraId="3D84D63E" w14:textId="77777777" w:rsidR="0016302F" w:rsidRPr="00AC215F" w:rsidRDefault="0016302F" w:rsidP="00BE472F">
            <w:pPr>
              <w:tabs>
                <w:tab w:val="left" w:pos="1632"/>
              </w:tabs>
              <w:jc w:val="center"/>
              <w:rPr>
                <w:rFonts w:ascii="Arial" w:hAnsi="Arial" w:cs="Arial"/>
              </w:rPr>
            </w:pPr>
          </w:p>
        </w:tc>
      </w:tr>
      <w:tr w:rsidR="0016302F" w:rsidRPr="00AC215F" w14:paraId="6750BF93" w14:textId="77777777" w:rsidTr="00F94A03">
        <w:trPr>
          <w:trHeight w:val="233"/>
        </w:trPr>
        <w:tc>
          <w:tcPr>
            <w:tcW w:w="6375" w:type="dxa"/>
            <w:shd w:val="clear" w:color="auto" w:fill="auto"/>
          </w:tcPr>
          <w:p w14:paraId="66681236" w14:textId="361D0854" w:rsidR="0016302F" w:rsidRPr="00AC215F" w:rsidRDefault="0016302F" w:rsidP="00BE472F">
            <w:pPr>
              <w:tabs>
                <w:tab w:val="left" w:pos="1632"/>
              </w:tabs>
              <w:rPr>
                <w:rFonts w:ascii="Arial" w:hAnsi="Arial" w:cs="Arial"/>
              </w:rPr>
            </w:pPr>
            <w:r w:rsidRPr="00AC215F">
              <w:rPr>
                <w:rFonts w:ascii="Arial" w:hAnsi="Arial" w:cs="Arial"/>
              </w:rPr>
              <w:t>Motivated, forward thinker</w:t>
            </w:r>
          </w:p>
        </w:tc>
        <w:tc>
          <w:tcPr>
            <w:tcW w:w="1270" w:type="dxa"/>
            <w:shd w:val="clear" w:color="auto" w:fill="auto"/>
          </w:tcPr>
          <w:p w14:paraId="418F90D0" w14:textId="507743E4"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shd w:val="clear" w:color="auto" w:fill="auto"/>
          </w:tcPr>
          <w:p w14:paraId="3BB34452" w14:textId="77777777" w:rsidR="0016302F" w:rsidRPr="00AC215F" w:rsidRDefault="0016302F" w:rsidP="00BE472F">
            <w:pPr>
              <w:tabs>
                <w:tab w:val="left" w:pos="1632"/>
              </w:tabs>
              <w:jc w:val="center"/>
              <w:rPr>
                <w:rFonts w:ascii="Arial" w:hAnsi="Arial" w:cs="Arial"/>
              </w:rPr>
            </w:pPr>
          </w:p>
        </w:tc>
      </w:tr>
      <w:tr w:rsidR="0016302F" w:rsidRPr="00AC215F" w14:paraId="40F4B84C" w14:textId="77777777" w:rsidTr="00F94A03">
        <w:trPr>
          <w:trHeight w:val="233"/>
        </w:trPr>
        <w:tc>
          <w:tcPr>
            <w:tcW w:w="6375" w:type="dxa"/>
            <w:shd w:val="clear" w:color="auto" w:fill="auto"/>
          </w:tcPr>
          <w:p w14:paraId="0D0812B2" w14:textId="4827CA27" w:rsidR="0016302F" w:rsidRPr="00AC215F" w:rsidRDefault="0016302F" w:rsidP="00BE472F">
            <w:pPr>
              <w:tabs>
                <w:tab w:val="left" w:pos="1632"/>
              </w:tabs>
              <w:rPr>
                <w:rFonts w:ascii="Arial" w:hAnsi="Arial" w:cs="Arial"/>
              </w:rPr>
            </w:pPr>
            <w:r w:rsidRPr="00AC215F">
              <w:rPr>
                <w:rFonts w:ascii="Arial" w:hAnsi="Arial" w:cs="Arial"/>
              </w:rPr>
              <w:t>Problem solver with the ability to process information accurately and effectively, interpreting data as required</w:t>
            </w:r>
          </w:p>
        </w:tc>
        <w:tc>
          <w:tcPr>
            <w:tcW w:w="1270" w:type="dxa"/>
            <w:shd w:val="clear" w:color="auto" w:fill="auto"/>
          </w:tcPr>
          <w:p w14:paraId="09C1EC17" w14:textId="2ABE838E"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shd w:val="clear" w:color="auto" w:fill="auto"/>
          </w:tcPr>
          <w:p w14:paraId="6F8AF563" w14:textId="77777777" w:rsidR="0016302F" w:rsidRPr="00AC215F" w:rsidRDefault="0016302F" w:rsidP="00BE472F">
            <w:pPr>
              <w:tabs>
                <w:tab w:val="left" w:pos="1632"/>
              </w:tabs>
              <w:jc w:val="center"/>
              <w:rPr>
                <w:rFonts w:ascii="Arial" w:hAnsi="Arial" w:cs="Arial"/>
              </w:rPr>
            </w:pPr>
          </w:p>
        </w:tc>
      </w:tr>
      <w:tr w:rsidR="0016302F" w:rsidRPr="00AC215F" w14:paraId="6612DD0B" w14:textId="77777777" w:rsidTr="00F94A03">
        <w:trPr>
          <w:trHeight w:val="233"/>
        </w:trPr>
        <w:tc>
          <w:tcPr>
            <w:tcW w:w="6375" w:type="dxa"/>
            <w:shd w:val="clear" w:color="auto" w:fill="auto"/>
          </w:tcPr>
          <w:p w14:paraId="061BFA0F" w14:textId="69C9AEE8" w:rsidR="0016302F" w:rsidRPr="00AC215F" w:rsidRDefault="0016302F" w:rsidP="00BE472F">
            <w:pPr>
              <w:tabs>
                <w:tab w:val="left" w:pos="1632"/>
              </w:tabs>
              <w:rPr>
                <w:rFonts w:ascii="Arial" w:hAnsi="Arial" w:cs="Arial"/>
              </w:rPr>
            </w:pPr>
            <w:r w:rsidRPr="00AC215F">
              <w:rPr>
                <w:rFonts w:ascii="Arial" w:hAnsi="Arial" w:cs="Arial"/>
              </w:rPr>
              <w:t>High levels of integrity and loyalty</w:t>
            </w:r>
          </w:p>
        </w:tc>
        <w:tc>
          <w:tcPr>
            <w:tcW w:w="1270" w:type="dxa"/>
            <w:shd w:val="clear" w:color="auto" w:fill="auto"/>
          </w:tcPr>
          <w:p w14:paraId="7A54C599" w14:textId="697360BA"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shd w:val="clear" w:color="auto" w:fill="auto"/>
          </w:tcPr>
          <w:p w14:paraId="212D689C" w14:textId="77777777" w:rsidR="0016302F" w:rsidRPr="00AC215F" w:rsidRDefault="0016302F" w:rsidP="00BE472F">
            <w:pPr>
              <w:tabs>
                <w:tab w:val="left" w:pos="1632"/>
              </w:tabs>
              <w:jc w:val="center"/>
              <w:rPr>
                <w:rFonts w:ascii="Arial" w:hAnsi="Arial" w:cs="Arial"/>
              </w:rPr>
            </w:pPr>
          </w:p>
        </w:tc>
      </w:tr>
      <w:tr w:rsidR="0016302F" w:rsidRPr="00AC215F" w14:paraId="3FC8E8F8" w14:textId="77777777" w:rsidTr="00F94A03">
        <w:trPr>
          <w:trHeight w:val="233"/>
        </w:trPr>
        <w:tc>
          <w:tcPr>
            <w:tcW w:w="6375" w:type="dxa"/>
            <w:shd w:val="clear" w:color="auto" w:fill="auto"/>
          </w:tcPr>
          <w:p w14:paraId="039A4C06" w14:textId="1FEDAAA2" w:rsidR="0016302F" w:rsidRPr="00AC215F" w:rsidRDefault="0016302F" w:rsidP="00BE472F">
            <w:pPr>
              <w:tabs>
                <w:tab w:val="left" w:pos="1632"/>
              </w:tabs>
              <w:rPr>
                <w:rFonts w:ascii="Arial" w:hAnsi="Arial" w:cs="Arial"/>
              </w:rPr>
            </w:pPr>
            <w:r w:rsidRPr="00AC215F">
              <w:rPr>
                <w:rFonts w:ascii="Arial" w:hAnsi="Arial" w:cs="Arial"/>
              </w:rPr>
              <w:t>Sensitive and empathetic in distressing situations</w:t>
            </w:r>
          </w:p>
        </w:tc>
        <w:tc>
          <w:tcPr>
            <w:tcW w:w="1270" w:type="dxa"/>
            <w:shd w:val="clear" w:color="auto" w:fill="auto"/>
          </w:tcPr>
          <w:p w14:paraId="516338F4" w14:textId="00851A47"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shd w:val="clear" w:color="auto" w:fill="auto"/>
          </w:tcPr>
          <w:p w14:paraId="668CBA03" w14:textId="77777777" w:rsidR="0016302F" w:rsidRPr="00AC215F" w:rsidRDefault="0016302F" w:rsidP="00BE472F">
            <w:pPr>
              <w:tabs>
                <w:tab w:val="left" w:pos="1632"/>
              </w:tabs>
              <w:jc w:val="center"/>
              <w:rPr>
                <w:rFonts w:ascii="Arial" w:hAnsi="Arial" w:cs="Arial"/>
              </w:rPr>
            </w:pPr>
          </w:p>
        </w:tc>
      </w:tr>
      <w:tr w:rsidR="0016302F" w:rsidRPr="00AC215F" w14:paraId="3F9976A7" w14:textId="77777777" w:rsidTr="00F94A03">
        <w:trPr>
          <w:trHeight w:val="233"/>
        </w:trPr>
        <w:tc>
          <w:tcPr>
            <w:tcW w:w="6375" w:type="dxa"/>
            <w:shd w:val="clear" w:color="auto" w:fill="auto"/>
          </w:tcPr>
          <w:p w14:paraId="1EA58AD7" w14:textId="75E67E37" w:rsidR="0016302F" w:rsidRPr="00AC215F" w:rsidRDefault="0016302F" w:rsidP="009D4FE9">
            <w:pPr>
              <w:tabs>
                <w:tab w:val="left" w:pos="1632"/>
              </w:tabs>
              <w:rPr>
                <w:rFonts w:ascii="Arial" w:hAnsi="Arial" w:cs="Arial"/>
              </w:rPr>
            </w:pPr>
            <w:r w:rsidRPr="00AC215F">
              <w:rPr>
                <w:rFonts w:ascii="Arial" w:hAnsi="Arial" w:cs="Arial"/>
              </w:rPr>
              <w:t>Ability to work under pressure/in stressful situations</w:t>
            </w:r>
          </w:p>
        </w:tc>
        <w:tc>
          <w:tcPr>
            <w:tcW w:w="1270" w:type="dxa"/>
            <w:shd w:val="clear" w:color="auto" w:fill="auto"/>
          </w:tcPr>
          <w:p w14:paraId="4FCC1C1E" w14:textId="06547C1E"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shd w:val="clear" w:color="auto" w:fill="auto"/>
          </w:tcPr>
          <w:p w14:paraId="645F85B6" w14:textId="77777777" w:rsidR="0016302F" w:rsidRPr="00AC215F" w:rsidRDefault="0016302F" w:rsidP="00BE472F">
            <w:pPr>
              <w:tabs>
                <w:tab w:val="left" w:pos="1632"/>
              </w:tabs>
              <w:jc w:val="center"/>
              <w:rPr>
                <w:rFonts w:ascii="Arial" w:hAnsi="Arial" w:cs="Arial"/>
              </w:rPr>
            </w:pPr>
          </w:p>
        </w:tc>
      </w:tr>
      <w:tr w:rsidR="0016302F" w:rsidRPr="00AC215F" w14:paraId="2E582AAB" w14:textId="77777777" w:rsidTr="00F94A03">
        <w:trPr>
          <w:trHeight w:val="233"/>
        </w:trPr>
        <w:tc>
          <w:tcPr>
            <w:tcW w:w="6375" w:type="dxa"/>
            <w:shd w:val="clear" w:color="auto" w:fill="auto"/>
          </w:tcPr>
          <w:p w14:paraId="785C604D" w14:textId="73B56957" w:rsidR="0016302F" w:rsidRPr="00AC215F" w:rsidRDefault="009D4FE9" w:rsidP="00BE472F">
            <w:pPr>
              <w:tabs>
                <w:tab w:val="left" w:pos="1632"/>
              </w:tabs>
              <w:rPr>
                <w:rFonts w:ascii="Arial" w:hAnsi="Arial" w:cs="Arial"/>
              </w:rPr>
            </w:pPr>
            <w:r w:rsidRPr="00AC215F">
              <w:rPr>
                <w:rFonts w:ascii="Arial" w:hAnsi="Arial" w:cs="Arial"/>
              </w:rPr>
              <w:t>A</w:t>
            </w:r>
            <w:r w:rsidR="0016302F" w:rsidRPr="00AC215F">
              <w:rPr>
                <w:rFonts w:ascii="Arial" w:hAnsi="Arial" w:cs="Arial"/>
              </w:rPr>
              <w:t>ble to communicate</w:t>
            </w:r>
            <w:r w:rsidRPr="00AC215F">
              <w:rPr>
                <w:rFonts w:ascii="Arial" w:hAnsi="Arial" w:cs="Arial"/>
              </w:rPr>
              <w:t xml:space="preserve"> effectively</w:t>
            </w:r>
            <w:r w:rsidR="0016302F" w:rsidRPr="00AC215F">
              <w:rPr>
                <w:rFonts w:ascii="Arial" w:hAnsi="Arial" w:cs="Arial"/>
              </w:rPr>
              <w:t xml:space="preserve"> and understand the needs of the patient</w:t>
            </w:r>
          </w:p>
        </w:tc>
        <w:tc>
          <w:tcPr>
            <w:tcW w:w="1270" w:type="dxa"/>
            <w:shd w:val="clear" w:color="auto" w:fill="auto"/>
          </w:tcPr>
          <w:p w14:paraId="0AE7623C" w14:textId="7BCD3B86"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shd w:val="clear" w:color="auto" w:fill="auto"/>
          </w:tcPr>
          <w:p w14:paraId="69B05FCD" w14:textId="77777777" w:rsidR="0016302F" w:rsidRPr="00AC215F" w:rsidRDefault="0016302F" w:rsidP="00BE472F">
            <w:pPr>
              <w:tabs>
                <w:tab w:val="left" w:pos="1632"/>
              </w:tabs>
              <w:jc w:val="center"/>
              <w:rPr>
                <w:rFonts w:ascii="Arial" w:hAnsi="Arial" w:cs="Arial"/>
              </w:rPr>
            </w:pPr>
          </w:p>
        </w:tc>
      </w:tr>
      <w:tr w:rsidR="0016302F" w:rsidRPr="00AC215F" w14:paraId="19D04C43" w14:textId="77777777" w:rsidTr="00F94A03">
        <w:trPr>
          <w:trHeight w:val="233"/>
        </w:trPr>
        <w:tc>
          <w:tcPr>
            <w:tcW w:w="6375" w:type="dxa"/>
            <w:shd w:val="clear" w:color="auto" w:fill="auto"/>
          </w:tcPr>
          <w:p w14:paraId="2448577D" w14:textId="670A5984" w:rsidR="0016302F" w:rsidRPr="00AC215F" w:rsidRDefault="0016302F" w:rsidP="00BE472F">
            <w:pPr>
              <w:tabs>
                <w:tab w:val="left" w:pos="1632"/>
              </w:tabs>
              <w:rPr>
                <w:rFonts w:ascii="Arial" w:hAnsi="Arial" w:cs="Arial"/>
              </w:rPr>
            </w:pPr>
            <w:r w:rsidRPr="00AC215F">
              <w:rPr>
                <w:rFonts w:ascii="Arial" w:hAnsi="Arial" w:cs="Arial"/>
              </w:rPr>
              <w:t>Commitment to ongoing professional development</w:t>
            </w:r>
          </w:p>
        </w:tc>
        <w:tc>
          <w:tcPr>
            <w:tcW w:w="1270" w:type="dxa"/>
            <w:shd w:val="clear" w:color="auto" w:fill="auto"/>
          </w:tcPr>
          <w:p w14:paraId="06512324" w14:textId="1318F91E"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shd w:val="clear" w:color="auto" w:fill="auto"/>
          </w:tcPr>
          <w:p w14:paraId="71BDCF8D" w14:textId="77777777" w:rsidR="0016302F" w:rsidRPr="00AC215F" w:rsidRDefault="0016302F" w:rsidP="00BE472F">
            <w:pPr>
              <w:tabs>
                <w:tab w:val="left" w:pos="1632"/>
              </w:tabs>
              <w:jc w:val="center"/>
              <w:rPr>
                <w:rFonts w:ascii="Arial" w:hAnsi="Arial" w:cs="Arial"/>
              </w:rPr>
            </w:pPr>
          </w:p>
        </w:tc>
      </w:tr>
      <w:tr w:rsidR="0016302F" w:rsidRPr="00AC215F" w14:paraId="1E8B01AD" w14:textId="77777777" w:rsidTr="007A5A05">
        <w:trPr>
          <w:trHeight w:val="296"/>
        </w:trPr>
        <w:tc>
          <w:tcPr>
            <w:tcW w:w="6375" w:type="dxa"/>
            <w:shd w:val="clear" w:color="auto" w:fill="auto"/>
          </w:tcPr>
          <w:p w14:paraId="575B8BDE" w14:textId="116E208A" w:rsidR="0016302F" w:rsidRPr="00AC215F" w:rsidRDefault="0016302F" w:rsidP="00BE472F">
            <w:pPr>
              <w:tabs>
                <w:tab w:val="left" w:pos="1632"/>
              </w:tabs>
              <w:rPr>
                <w:rFonts w:ascii="Arial" w:hAnsi="Arial" w:cs="Arial"/>
              </w:rPr>
            </w:pPr>
            <w:r w:rsidRPr="00AC215F">
              <w:rPr>
                <w:rFonts w:ascii="Arial" w:hAnsi="Arial" w:cs="Arial"/>
              </w:rPr>
              <w:t>Effectively utilises resources</w:t>
            </w:r>
          </w:p>
        </w:tc>
        <w:tc>
          <w:tcPr>
            <w:tcW w:w="1270" w:type="dxa"/>
            <w:shd w:val="clear" w:color="auto" w:fill="auto"/>
          </w:tcPr>
          <w:p w14:paraId="6E119D09" w14:textId="48E2FC4A"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shd w:val="clear" w:color="auto" w:fill="auto"/>
          </w:tcPr>
          <w:p w14:paraId="34C256DC" w14:textId="77777777" w:rsidR="0016302F" w:rsidRPr="00AC215F" w:rsidRDefault="0016302F" w:rsidP="00BE472F">
            <w:pPr>
              <w:tabs>
                <w:tab w:val="left" w:pos="1632"/>
              </w:tabs>
              <w:jc w:val="center"/>
              <w:rPr>
                <w:rFonts w:ascii="Arial" w:hAnsi="Arial" w:cs="Arial"/>
              </w:rPr>
            </w:pPr>
          </w:p>
        </w:tc>
      </w:tr>
      <w:tr w:rsidR="0016302F" w:rsidRPr="00AC215F" w14:paraId="5AB57DA9" w14:textId="77777777" w:rsidTr="00F94A03">
        <w:trPr>
          <w:trHeight w:val="233"/>
        </w:trPr>
        <w:tc>
          <w:tcPr>
            <w:tcW w:w="6375" w:type="dxa"/>
            <w:shd w:val="clear" w:color="auto" w:fill="auto"/>
          </w:tcPr>
          <w:p w14:paraId="4232A7DC" w14:textId="23E04987" w:rsidR="0016302F" w:rsidRPr="00AC215F" w:rsidRDefault="0016302F" w:rsidP="00BE472F">
            <w:pPr>
              <w:tabs>
                <w:tab w:val="left" w:pos="1632"/>
              </w:tabs>
              <w:rPr>
                <w:rFonts w:ascii="Arial" w:hAnsi="Arial" w:cs="Arial"/>
              </w:rPr>
            </w:pPr>
            <w:r w:rsidRPr="00AC215F">
              <w:rPr>
                <w:rFonts w:ascii="Arial" w:hAnsi="Arial" w:cs="Arial"/>
              </w:rPr>
              <w:t>Punctual and committed to supporting the team effort</w:t>
            </w:r>
          </w:p>
        </w:tc>
        <w:tc>
          <w:tcPr>
            <w:tcW w:w="1270" w:type="dxa"/>
            <w:shd w:val="clear" w:color="auto" w:fill="auto"/>
          </w:tcPr>
          <w:p w14:paraId="2C5E7412" w14:textId="6E7189FF"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shd w:val="clear" w:color="auto" w:fill="auto"/>
          </w:tcPr>
          <w:p w14:paraId="3E97A584" w14:textId="77777777" w:rsidR="0016302F" w:rsidRPr="00AC215F" w:rsidRDefault="0016302F" w:rsidP="00BE472F">
            <w:pPr>
              <w:tabs>
                <w:tab w:val="left" w:pos="1632"/>
              </w:tabs>
              <w:jc w:val="center"/>
              <w:rPr>
                <w:rFonts w:ascii="Arial" w:hAnsi="Arial" w:cs="Arial"/>
              </w:rPr>
            </w:pPr>
          </w:p>
        </w:tc>
      </w:tr>
      <w:tr w:rsidR="0016302F" w:rsidRPr="00AC215F" w14:paraId="716A6C9F" w14:textId="77777777" w:rsidTr="00F94A03">
        <w:trPr>
          <w:trHeight w:val="233"/>
        </w:trPr>
        <w:tc>
          <w:tcPr>
            <w:tcW w:w="6375" w:type="dxa"/>
            <w:shd w:val="clear" w:color="auto" w:fill="8EAADB" w:themeFill="accent1" w:themeFillTint="99"/>
          </w:tcPr>
          <w:p w14:paraId="21F4CC73" w14:textId="722A3A07" w:rsidR="0016302F" w:rsidRPr="00AC215F" w:rsidRDefault="0016302F" w:rsidP="00BE472F">
            <w:pPr>
              <w:tabs>
                <w:tab w:val="left" w:pos="1632"/>
              </w:tabs>
              <w:rPr>
                <w:rFonts w:ascii="Arial" w:hAnsi="Arial" w:cs="Arial"/>
                <w:b/>
              </w:rPr>
            </w:pPr>
            <w:r w:rsidRPr="00AC215F">
              <w:rPr>
                <w:rFonts w:ascii="Arial" w:hAnsi="Arial" w:cs="Arial"/>
                <w:b/>
              </w:rPr>
              <w:t>Other requirements</w:t>
            </w:r>
          </w:p>
        </w:tc>
        <w:tc>
          <w:tcPr>
            <w:tcW w:w="1270" w:type="dxa"/>
            <w:shd w:val="clear" w:color="auto" w:fill="8EAADB" w:themeFill="accent1" w:themeFillTint="99"/>
          </w:tcPr>
          <w:p w14:paraId="475424CE" w14:textId="161E19B2" w:rsidR="0016302F" w:rsidRPr="00AC215F" w:rsidRDefault="0016302F" w:rsidP="00BE472F">
            <w:pPr>
              <w:tabs>
                <w:tab w:val="left" w:pos="1632"/>
              </w:tabs>
              <w:jc w:val="center"/>
              <w:rPr>
                <w:rFonts w:ascii="Arial" w:hAnsi="Arial" w:cs="Arial"/>
                <w:b/>
              </w:rPr>
            </w:pPr>
            <w:r w:rsidRPr="00AC215F">
              <w:rPr>
                <w:rFonts w:ascii="Arial" w:hAnsi="Arial" w:cs="Arial"/>
                <w:b/>
              </w:rPr>
              <w:t>Essential</w:t>
            </w:r>
          </w:p>
        </w:tc>
        <w:tc>
          <w:tcPr>
            <w:tcW w:w="1365" w:type="dxa"/>
            <w:shd w:val="clear" w:color="auto" w:fill="8EAADB" w:themeFill="accent1" w:themeFillTint="99"/>
          </w:tcPr>
          <w:p w14:paraId="0214C230" w14:textId="1BCC7538" w:rsidR="0016302F" w:rsidRPr="00AC215F" w:rsidRDefault="0016302F" w:rsidP="00BE472F">
            <w:pPr>
              <w:tabs>
                <w:tab w:val="left" w:pos="1632"/>
              </w:tabs>
              <w:jc w:val="center"/>
              <w:rPr>
                <w:rFonts w:ascii="Arial" w:hAnsi="Arial" w:cs="Arial"/>
                <w:b/>
              </w:rPr>
            </w:pPr>
            <w:r w:rsidRPr="00AC215F">
              <w:rPr>
                <w:rFonts w:ascii="Arial" w:hAnsi="Arial" w:cs="Arial"/>
                <w:b/>
              </w:rPr>
              <w:t>Desirable</w:t>
            </w:r>
          </w:p>
        </w:tc>
      </w:tr>
      <w:tr w:rsidR="0016302F" w:rsidRPr="00AC215F" w14:paraId="4F19BDD1" w14:textId="77777777" w:rsidTr="00F94A03">
        <w:trPr>
          <w:trHeight w:val="233"/>
        </w:trPr>
        <w:tc>
          <w:tcPr>
            <w:tcW w:w="6375" w:type="dxa"/>
            <w:shd w:val="clear" w:color="auto" w:fill="auto"/>
          </w:tcPr>
          <w:p w14:paraId="4F790FAC" w14:textId="3D8EC3C6" w:rsidR="0016302F" w:rsidRPr="00AC215F" w:rsidRDefault="009D4FE9" w:rsidP="00BE472F">
            <w:pPr>
              <w:tabs>
                <w:tab w:val="left" w:pos="1632"/>
              </w:tabs>
              <w:rPr>
                <w:rFonts w:ascii="Arial" w:hAnsi="Arial" w:cs="Arial"/>
              </w:rPr>
            </w:pPr>
            <w:r w:rsidRPr="00AC215F">
              <w:rPr>
                <w:rFonts w:ascii="Arial" w:hAnsi="Arial" w:cs="Arial"/>
              </w:rPr>
              <w:t xml:space="preserve">Flexibility to work outside </w:t>
            </w:r>
            <w:r w:rsidR="0016302F" w:rsidRPr="00AC215F">
              <w:rPr>
                <w:rFonts w:ascii="Arial" w:hAnsi="Arial" w:cs="Arial"/>
              </w:rPr>
              <w:t>core office hours</w:t>
            </w:r>
          </w:p>
        </w:tc>
        <w:tc>
          <w:tcPr>
            <w:tcW w:w="1270" w:type="dxa"/>
            <w:shd w:val="clear" w:color="auto" w:fill="auto"/>
          </w:tcPr>
          <w:p w14:paraId="725B0B4E" w14:textId="1AD4120D"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shd w:val="clear" w:color="auto" w:fill="auto"/>
          </w:tcPr>
          <w:p w14:paraId="29CD96AA" w14:textId="77777777" w:rsidR="0016302F" w:rsidRPr="00AC215F" w:rsidRDefault="0016302F" w:rsidP="00BE472F">
            <w:pPr>
              <w:tabs>
                <w:tab w:val="left" w:pos="1632"/>
              </w:tabs>
              <w:jc w:val="center"/>
              <w:rPr>
                <w:rFonts w:ascii="Arial" w:hAnsi="Arial" w:cs="Arial"/>
              </w:rPr>
            </w:pPr>
          </w:p>
        </w:tc>
      </w:tr>
      <w:tr w:rsidR="0016302F" w:rsidRPr="00AC215F" w14:paraId="34124242" w14:textId="77777777" w:rsidTr="00F94A03">
        <w:trPr>
          <w:trHeight w:val="224"/>
        </w:trPr>
        <w:tc>
          <w:tcPr>
            <w:tcW w:w="6375" w:type="dxa"/>
            <w:shd w:val="clear" w:color="auto" w:fill="auto"/>
          </w:tcPr>
          <w:p w14:paraId="197EE232" w14:textId="54C53CB6" w:rsidR="0016302F" w:rsidRPr="00AC215F" w:rsidRDefault="0016302F" w:rsidP="00BE472F">
            <w:pPr>
              <w:tabs>
                <w:tab w:val="left" w:pos="1632"/>
              </w:tabs>
              <w:rPr>
                <w:rFonts w:ascii="Arial" w:hAnsi="Arial" w:cs="Arial"/>
              </w:rPr>
            </w:pPr>
            <w:r w:rsidRPr="00AC215F">
              <w:rPr>
                <w:rFonts w:ascii="Arial" w:hAnsi="Arial" w:cs="Arial"/>
              </w:rPr>
              <w:t>Disclosure Barring Service (DBS) check</w:t>
            </w:r>
          </w:p>
        </w:tc>
        <w:tc>
          <w:tcPr>
            <w:tcW w:w="1270" w:type="dxa"/>
            <w:shd w:val="clear" w:color="auto" w:fill="auto"/>
          </w:tcPr>
          <w:p w14:paraId="33B85C5A" w14:textId="17AEAD99"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shd w:val="clear" w:color="auto" w:fill="auto"/>
          </w:tcPr>
          <w:p w14:paraId="42BBA769" w14:textId="77777777" w:rsidR="0016302F" w:rsidRPr="00AC215F" w:rsidRDefault="0016302F" w:rsidP="00BE472F">
            <w:pPr>
              <w:tabs>
                <w:tab w:val="left" w:pos="1632"/>
              </w:tabs>
              <w:jc w:val="center"/>
              <w:rPr>
                <w:rFonts w:ascii="Arial" w:hAnsi="Arial" w:cs="Arial"/>
              </w:rPr>
            </w:pPr>
          </w:p>
        </w:tc>
      </w:tr>
      <w:tr w:rsidR="0016302F" w:rsidRPr="00AC215F" w14:paraId="62B87E27" w14:textId="77777777" w:rsidTr="00F94A03">
        <w:trPr>
          <w:trHeight w:val="224"/>
        </w:trPr>
        <w:tc>
          <w:tcPr>
            <w:tcW w:w="6375" w:type="dxa"/>
            <w:shd w:val="clear" w:color="auto" w:fill="auto"/>
          </w:tcPr>
          <w:p w14:paraId="7B8CD017" w14:textId="037888E3" w:rsidR="0016302F" w:rsidRPr="00AC215F" w:rsidRDefault="009D4FE9" w:rsidP="00BE472F">
            <w:pPr>
              <w:tabs>
                <w:tab w:val="left" w:pos="1632"/>
              </w:tabs>
              <w:rPr>
                <w:rFonts w:ascii="Arial" w:hAnsi="Arial" w:cs="Arial"/>
              </w:rPr>
            </w:pPr>
            <w:r w:rsidRPr="00AC215F">
              <w:rPr>
                <w:rFonts w:ascii="Arial" w:hAnsi="Arial" w:cs="Arial"/>
              </w:rPr>
              <w:t>Occupational Health c</w:t>
            </w:r>
            <w:r w:rsidR="0016302F" w:rsidRPr="00AC215F">
              <w:rPr>
                <w:rFonts w:ascii="Arial" w:hAnsi="Arial" w:cs="Arial"/>
              </w:rPr>
              <w:t>learance</w:t>
            </w:r>
          </w:p>
        </w:tc>
        <w:tc>
          <w:tcPr>
            <w:tcW w:w="1270" w:type="dxa"/>
            <w:shd w:val="clear" w:color="auto" w:fill="auto"/>
          </w:tcPr>
          <w:p w14:paraId="6417EB41" w14:textId="74F04AAF"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shd w:val="clear" w:color="auto" w:fill="auto"/>
          </w:tcPr>
          <w:p w14:paraId="04A901D8" w14:textId="77777777" w:rsidR="0016302F" w:rsidRPr="00AC215F" w:rsidRDefault="0016302F" w:rsidP="00BE472F">
            <w:pPr>
              <w:tabs>
                <w:tab w:val="left" w:pos="1632"/>
              </w:tabs>
              <w:jc w:val="center"/>
              <w:rPr>
                <w:rFonts w:ascii="Arial" w:hAnsi="Arial" w:cs="Arial"/>
              </w:rPr>
            </w:pPr>
          </w:p>
        </w:tc>
      </w:tr>
      <w:tr w:rsidR="0016302F" w:rsidRPr="00AC215F" w14:paraId="65EA0225" w14:textId="77777777" w:rsidTr="00F94A03">
        <w:trPr>
          <w:trHeight w:val="224"/>
        </w:trPr>
        <w:tc>
          <w:tcPr>
            <w:tcW w:w="6375" w:type="dxa"/>
            <w:shd w:val="clear" w:color="auto" w:fill="auto"/>
          </w:tcPr>
          <w:p w14:paraId="2D6F4720" w14:textId="5D6126B2" w:rsidR="0016302F" w:rsidRPr="00AC215F" w:rsidRDefault="0016302F" w:rsidP="00BE472F">
            <w:pPr>
              <w:tabs>
                <w:tab w:val="left" w:pos="1632"/>
              </w:tabs>
              <w:rPr>
                <w:rFonts w:ascii="Arial" w:hAnsi="Arial" w:cs="Arial"/>
              </w:rPr>
            </w:pPr>
            <w:r w:rsidRPr="00AC215F">
              <w:rPr>
                <w:rFonts w:ascii="Arial" w:hAnsi="Arial" w:cs="Arial"/>
              </w:rPr>
              <w:t>NMC registration</w:t>
            </w:r>
          </w:p>
        </w:tc>
        <w:tc>
          <w:tcPr>
            <w:tcW w:w="1270" w:type="dxa"/>
            <w:shd w:val="clear" w:color="auto" w:fill="auto"/>
          </w:tcPr>
          <w:p w14:paraId="210864ED" w14:textId="73167206" w:rsidR="0016302F" w:rsidRPr="00AC215F" w:rsidRDefault="0016302F" w:rsidP="00BE472F">
            <w:pPr>
              <w:tabs>
                <w:tab w:val="left" w:pos="1632"/>
              </w:tabs>
              <w:jc w:val="center"/>
              <w:rPr>
                <w:rFonts w:ascii="Arial" w:hAnsi="Arial" w:cs="Arial"/>
              </w:rPr>
            </w:pPr>
            <w:r w:rsidRPr="00AC215F">
              <w:rPr>
                <w:rFonts w:ascii="Arial" w:hAnsi="Arial" w:cs="Arial"/>
              </w:rPr>
              <w:sym w:font="Wingdings" w:char="F0FC"/>
            </w:r>
          </w:p>
        </w:tc>
        <w:tc>
          <w:tcPr>
            <w:tcW w:w="1365" w:type="dxa"/>
            <w:shd w:val="clear" w:color="auto" w:fill="auto"/>
          </w:tcPr>
          <w:p w14:paraId="5A14AAD1" w14:textId="77777777" w:rsidR="0016302F" w:rsidRPr="00AC215F" w:rsidRDefault="0016302F" w:rsidP="00BE472F">
            <w:pPr>
              <w:tabs>
                <w:tab w:val="left" w:pos="1632"/>
              </w:tabs>
              <w:jc w:val="center"/>
              <w:rPr>
                <w:rFonts w:ascii="Arial" w:hAnsi="Arial" w:cs="Arial"/>
              </w:rPr>
            </w:pPr>
          </w:p>
        </w:tc>
      </w:tr>
    </w:tbl>
    <w:p w14:paraId="4F2D34DD" w14:textId="77777777" w:rsidR="00BE472F" w:rsidRPr="00AC215F" w:rsidRDefault="00BE472F" w:rsidP="00BE472F">
      <w:pPr>
        <w:tabs>
          <w:tab w:val="left" w:pos="1632"/>
        </w:tabs>
        <w:rPr>
          <w:rFonts w:ascii="Arial" w:hAnsi="Arial" w:cs="Arial"/>
          <w:b/>
          <w:u w:val="single"/>
        </w:rPr>
      </w:pPr>
    </w:p>
    <w:p w14:paraId="6F05DE47" w14:textId="77777777" w:rsidR="00BE472F" w:rsidRPr="00AC215F" w:rsidRDefault="00BE472F" w:rsidP="00BE472F">
      <w:pPr>
        <w:tabs>
          <w:tab w:val="left" w:pos="1632"/>
        </w:tabs>
        <w:rPr>
          <w:rFonts w:ascii="Arial" w:hAnsi="Arial" w:cs="Arial"/>
          <w:b/>
          <w:u w:val="single"/>
        </w:rPr>
      </w:pPr>
    </w:p>
    <w:p w14:paraId="5E8A7FEC" w14:textId="3FAF1609" w:rsidR="00213B7F" w:rsidRPr="00AC215F" w:rsidRDefault="00435941" w:rsidP="007A710C">
      <w:pPr>
        <w:rPr>
          <w:rFonts w:ascii="Arial" w:hAnsi="Arial" w:cs="Arial"/>
        </w:rPr>
      </w:pPr>
      <w:r w:rsidRPr="00AC215F">
        <w:rPr>
          <w:rFonts w:ascii="Arial" w:hAnsi="Arial" w:cs="Arial"/>
        </w:rPr>
        <w:t>This document may be amended following consultation with the post holder, to facilitate the development of the role, th</w:t>
      </w:r>
      <w:r w:rsidR="009D4FE9" w:rsidRPr="00AC215F">
        <w:rPr>
          <w:rFonts w:ascii="Arial" w:hAnsi="Arial" w:cs="Arial"/>
        </w:rPr>
        <w:t xml:space="preserve">e practice and the individual. </w:t>
      </w:r>
      <w:r w:rsidRPr="00AC215F">
        <w:rPr>
          <w:rFonts w:ascii="Arial" w:hAnsi="Arial" w:cs="Arial"/>
        </w:rPr>
        <w:t>All personnel should be prepared to accept additional, or surrender existing</w:t>
      </w:r>
      <w:r w:rsidR="009D4FE9" w:rsidRPr="00AC215F">
        <w:rPr>
          <w:rFonts w:ascii="Arial" w:hAnsi="Arial" w:cs="Arial"/>
        </w:rPr>
        <w:t>,</w:t>
      </w:r>
      <w:r w:rsidRPr="00AC215F">
        <w:rPr>
          <w:rFonts w:ascii="Arial" w:hAnsi="Arial" w:cs="Arial"/>
        </w:rPr>
        <w:t xml:space="preserve"> duties to enable the efficient running of the practice.  </w:t>
      </w:r>
    </w:p>
    <w:sectPr w:rsidR="00213B7F" w:rsidRPr="00AC215F" w:rsidSect="001935C5">
      <w:headerReference w:type="default" r:id="rId9"/>
      <w:footerReference w:type="even" r:id="rId10"/>
      <w:footerReference w:type="default" r:id="rId11"/>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39D48" w14:textId="77777777" w:rsidR="00417F5F" w:rsidRDefault="00417F5F" w:rsidP="007A710C">
      <w:r>
        <w:separator/>
      </w:r>
    </w:p>
  </w:endnote>
  <w:endnote w:type="continuationSeparator" w:id="0">
    <w:p w14:paraId="4205F33D" w14:textId="77777777" w:rsidR="00417F5F" w:rsidRDefault="00417F5F"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0087">
      <w:rPr>
        <w:rStyle w:val="PageNumber"/>
        <w:noProof/>
      </w:rPr>
      <w:t>- 1 -</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9B9F9" w14:textId="77777777" w:rsidR="00417F5F" w:rsidRDefault="00417F5F" w:rsidP="007A710C">
      <w:r>
        <w:separator/>
      </w:r>
    </w:p>
  </w:footnote>
  <w:footnote w:type="continuationSeparator" w:id="0">
    <w:p w14:paraId="4E931DC9" w14:textId="77777777" w:rsidR="00417F5F" w:rsidRDefault="00417F5F"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510C7"/>
    <w:multiLevelType w:val="hybridMultilevel"/>
    <w:tmpl w:val="F744A34A"/>
    <w:lvl w:ilvl="0" w:tplc="B644F4E0">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536336">
    <w:abstractNumId w:val="1"/>
  </w:num>
  <w:num w:numId="2" w16cid:durableId="57319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7771"/>
    <w:rsid w:val="0007317C"/>
    <w:rsid w:val="00075247"/>
    <w:rsid w:val="000838E3"/>
    <w:rsid w:val="000D265E"/>
    <w:rsid w:val="001050E3"/>
    <w:rsid w:val="00153BD6"/>
    <w:rsid w:val="0016302F"/>
    <w:rsid w:val="001935C5"/>
    <w:rsid w:val="001A0511"/>
    <w:rsid w:val="001A17C6"/>
    <w:rsid w:val="001D4E9A"/>
    <w:rsid w:val="00213B7F"/>
    <w:rsid w:val="00240807"/>
    <w:rsid w:val="00247CB8"/>
    <w:rsid w:val="00267134"/>
    <w:rsid w:val="0028400E"/>
    <w:rsid w:val="00292D49"/>
    <w:rsid w:val="002E6C05"/>
    <w:rsid w:val="00310CC7"/>
    <w:rsid w:val="00325B38"/>
    <w:rsid w:val="00382D0C"/>
    <w:rsid w:val="003B7719"/>
    <w:rsid w:val="00417F5F"/>
    <w:rsid w:val="004200D6"/>
    <w:rsid w:val="0042430B"/>
    <w:rsid w:val="00435941"/>
    <w:rsid w:val="0045779B"/>
    <w:rsid w:val="004A694F"/>
    <w:rsid w:val="00566DDC"/>
    <w:rsid w:val="00590087"/>
    <w:rsid w:val="005F57B5"/>
    <w:rsid w:val="00635A7D"/>
    <w:rsid w:val="00645C9B"/>
    <w:rsid w:val="006541AE"/>
    <w:rsid w:val="00670566"/>
    <w:rsid w:val="006B4CCF"/>
    <w:rsid w:val="006D3240"/>
    <w:rsid w:val="006E14D7"/>
    <w:rsid w:val="007002B5"/>
    <w:rsid w:val="0071570B"/>
    <w:rsid w:val="00736DB1"/>
    <w:rsid w:val="0075112F"/>
    <w:rsid w:val="0075628E"/>
    <w:rsid w:val="00771440"/>
    <w:rsid w:val="00781860"/>
    <w:rsid w:val="007A5A05"/>
    <w:rsid w:val="007A710C"/>
    <w:rsid w:val="007B2D01"/>
    <w:rsid w:val="007D6287"/>
    <w:rsid w:val="007E2881"/>
    <w:rsid w:val="007F5AFE"/>
    <w:rsid w:val="00832607"/>
    <w:rsid w:val="00836FAD"/>
    <w:rsid w:val="00852585"/>
    <w:rsid w:val="00855D34"/>
    <w:rsid w:val="0086632F"/>
    <w:rsid w:val="00877AF7"/>
    <w:rsid w:val="008808C0"/>
    <w:rsid w:val="008A5AF8"/>
    <w:rsid w:val="008E2A92"/>
    <w:rsid w:val="009753C6"/>
    <w:rsid w:val="00982D8A"/>
    <w:rsid w:val="009D3D3A"/>
    <w:rsid w:val="009D4FE9"/>
    <w:rsid w:val="009E5710"/>
    <w:rsid w:val="00A20B13"/>
    <w:rsid w:val="00A50225"/>
    <w:rsid w:val="00A63A7B"/>
    <w:rsid w:val="00AC215F"/>
    <w:rsid w:val="00B2700F"/>
    <w:rsid w:val="00B34AEB"/>
    <w:rsid w:val="00B37B47"/>
    <w:rsid w:val="00BE23BC"/>
    <w:rsid w:val="00BE472F"/>
    <w:rsid w:val="00C20C99"/>
    <w:rsid w:val="00C23853"/>
    <w:rsid w:val="00C265C3"/>
    <w:rsid w:val="00CA7221"/>
    <w:rsid w:val="00D16898"/>
    <w:rsid w:val="00D322F8"/>
    <w:rsid w:val="00D36F71"/>
    <w:rsid w:val="00D71C93"/>
    <w:rsid w:val="00DA1C86"/>
    <w:rsid w:val="00E40210"/>
    <w:rsid w:val="00E41256"/>
    <w:rsid w:val="00E61660"/>
    <w:rsid w:val="00EA6823"/>
    <w:rsid w:val="00EE0316"/>
    <w:rsid w:val="00F0348C"/>
    <w:rsid w:val="00F10194"/>
    <w:rsid w:val="00F94A03"/>
    <w:rsid w:val="00F94ABF"/>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52F416F3-19AB-4664-ADA8-B58CE0EE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836FAD"/>
    <w:rPr>
      <w:rFonts w:ascii="Tahoma" w:hAnsi="Tahoma" w:cs="Tahoma"/>
      <w:sz w:val="16"/>
      <w:szCs w:val="16"/>
    </w:rPr>
  </w:style>
  <w:style w:type="character" w:customStyle="1" w:styleId="BalloonTextChar">
    <w:name w:val="Balloon Text Char"/>
    <w:basedOn w:val="DefaultParagraphFont"/>
    <w:link w:val="BalloonText"/>
    <w:uiPriority w:val="99"/>
    <w:semiHidden/>
    <w:rsid w:val="00836F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 w:id="1659769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F09AE-EC97-4EB8-975B-BDD2B2F3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Coates</dc:creator>
  <cp:lastModifiedBy>HOLLAND, Hannah (HILLCREST SURGERY - L81123)</cp:lastModifiedBy>
  <cp:revision>6</cp:revision>
  <dcterms:created xsi:type="dcterms:W3CDTF">2024-09-30T12:18:00Z</dcterms:created>
  <dcterms:modified xsi:type="dcterms:W3CDTF">2024-10-21T12:54:00Z</dcterms:modified>
</cp:coreProperties>
</file>